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F082" w14:textId="1E3C064B" w:rsidR="003231A9" w:rsidRDefault="00D4352E" w:rsidP="003231A9">
      <w:pPr>
        <w:spacing w:after="0"/>
        <w:jc w:val="right"/>
      </w:pPr>
      <w:r>
        <w:t>Alle seguenti cantine:</w:t>
      </w:r>
    </w:p>
    <w:p w14:paraId="6C7BB1ED" w14:textId="1DC46211" w:rsidR="003231A9" w:rsidRPr="003231A9" w:rsidRDefault="003231A9" w:rsidP="003231A9">
      <w:pPr>
        <w:spacing w:after="0"/>
        <w:jc w:val="right"/>
      </w:pPr>
      <w:r w:rsidRPr="003231A9">
        <w:t>Cantine Florio</w:t>
      </w:r>
    </w:p>
    <w:p w14:paraId="2F76FBCE" w14:textId="5E0B48EA" w:rsidR="003231A9" w:rsidRDefault="003231A9" w:rsidP="003231A9">
      <w:pPr>
        <w:spacing w:after="0"/>
        <w:jc w:val="right"/>
      </w:pPr>
      <w:r w:rsidRPr="003231A9">
        <w:t>Cantine Pellegrino</w:t>
      </w:r>
    </w:p>
    <w:p w14:paraId="71F9268D" w14:textId="6B69C136" w:rsidR="003231A9" w:rsidRDefault="003231A9" w:rsidP="003231A9">
      <w:pPr>
        <w:spacing w:after="0"/>
        <w:jc w:val="right"/>
      </w:pPr>
      <w:r>
        <w:t xml:space="preserve">Cantine </w:t>
      </w:r>
      <w:proofErr w:type="spellStart"/>
      <w:r>
        <w:t>Donnafugata</w:t>
      </w:r>
      <w:proofErr w:type="spellEnd"/>
    </w:p>
    <w:p w14:paraId="52B1CD23" w14:textId="177C5564" w:rsidR="003231A9" w:rsidRDefault="003231A9" w:rsidP="003231A9">
      <w:pPr>
        <w:spacing w:after="0"/>
        <w:jc w:val="right"/>
      </w:pPr>
      <w:r>
        <w:t>Cantine Baglio Bai</w:t>
      </w:r>
      <w:r w:rsidR="000E6443">
        <w:t>a</w:t>
      </w:r>
      <w:r>
        <w:t xml:space="preserve">ta Alagna </w:t>
      </w:r>
    </w:p>
    <w:p w14:paraId="2DEAE318" w14:textId="3EAD73FD" w:rsidR="003231A9" w:rsidRPr="003231A9" w:rsidRDefault="003231A9" w:rsidP="003231A9">
      <w:pPr>
        <w:spacing w:after="0"/>
        <w:jc w:val="right"/>
      </w:pPr>
      <w:r>
        <w:t>Cantine Baglio Oro</w:t>
      </w:r>
    </w:p>
    <w:p w14:paraId="002ABD43" w14:textId="77777777" w:rsidR="003231A9" w:rsidRDefault="003231A9">
      <w:pPr>
        <w:rPr>
          <w:b/>
          <w:bCs/>
        </w:rPr>
      </w:pPr>
    </w:p>
    <w:p w14:paraId="54D773C0" w14:textId="187FF6C6" w:rsidR="00394A28" w:rsidRPr="00FC1FF8" w:rsidRDefault="00FC1FF8">
      <w:pPr>
        <w:rPr>
          <w:b/>
          <w:bCs/>
        </w:rPr>
      </w:pPr>
      <w:r w:rsidRPr="00FC1FF8">
        <w:rPr>
          <w:b/>
          <w:bCs/>
        </w:rPr>
        <w:t>Oggetto: Questionario Cantine</w:t>
      </w:r>
    </w:p>
    <w:p w14:paraId="3B5B5DEB" w14:textId="718A0262" w:rsidR="00FC1FF8" w:rsidRDefault="00791A73" w:rsidP="00791A73">
      <w:pPr>
        <w:jc w:val="both"/>
      </w:pPr>
      <w:r>
        <w:t xml:space="preserve">          </w:t>
      </w:r>
      <w:r w:rsidR="00FC1FF8">
        <w:t xml:space="preserve">Il nostro Istituto sta portando avanti, già da ottobre, un monitoraggio civico su dati trasparenti </w:t>
      </w:r>
      <w:r w:rsidR="003231A9">
        <w:t xml:space="preserve">utilizzando il </w:t>
      </w:r>
      <w:r w:rsidR="00FC1FF8">
        <w:t xml:space="preserve">portale </w:t>
      </w:r>
      <w:hyperlink r:id="rId6" w:history="1">
        <w:r w:rsidR="00FC1FF8" w:rsidRPr="00EE5AC9">
          <w:rPr>
            <w:rStyle w:val="Collegamentoipertestuale"/>
          </w:rPr>
          <w:t>www.opencoesione.gov.it</w:t>
        </w:r>
      </w:hyperlink>
      <w:r w:rsidR="00FC1FF8">
        <w:t xml:space="preserve">  riguardanti  i finanziamenti europei per la realizzazione di impianti fotovoltaici nel nostro territorio di Marsala.</w:t>
      </w:r>
    </w:p>
    <w:p w14:paraId="5A9B74E2" w14:textId="048FDDC8" w:rsidR="00FC1FF8" w:rsidRDefault="00791A73" w:rsidP="00791A73">
      <w:pPr>
        <w:jc w:val="both"/>
      </w:pPr>
      <w:r>
        <w:t xml:space="preserve">         </w:t>
      </w:r>
      <w:r w:rsidR="00FC1FF8">
        <w:t>La classe 3Dsia</w:t>
      </w:r>
      <w:r w:rsidR="00D4352E">
        <w:t xml:space="preserve">, </w:t>
      </w:r>
      <w:hyperlink r:id="rId7" w:history="1">
        <w:r w:rsidR="00D4352E" w:rsidRPr="00EE5AC9">
          <w:rPr>
            <w:rStyle w:val="Collegamentoipertestuale"/>
          </w:rPr>
          <w:t>Solarwine3d@gmail.com</w:t>
        </w:r>
      </w:hyperlink>
      <w:r w:rsidR="00D4352E">
        <w:t xml:space="preserve">, </w:t>
      </w:r>
      <w:r w:rsidR="00FC1FF8">
        <w:t xml:space="preserve">ha scelto di monitorare un progetto di efficientamento energetico </w:t>
      </w:r>
      <w:r w:rsidR="00154993">
        <w:t>presentato</w:t>
      </w:r>
      <w:r w:rsidR="00E84818">
        <w:t xml:space="preserve"> </w:t>
      </w:r>
      <w:r w:rsidR="00FC1FF8">
        <w:t>d</w:t>
      </w:r>
      <w:r>
        <w:t>al</w:t>
      </w:r>
      <w:r w:rsidR="00FC1FF8">
        <w:t>le</w:t>
      </w:r>
      <w:r>
        <w:t xml:space="preserve"> </w:t>
      </w:r>
      <w:r w:rsidRPr="00791A73">
        <w:rPr>
          <w:i/>
          <w:iCs/>
        </w:rPr>
        <w:t>“C</w:t>
      </w:r>
      <w:r w:rsidR="00FC1FF8" w:rsidRPr="00791A73">
        <w:rPr>
          <w:i/>
          <w:iCs/>
        </w:rPr>
        <w:t>antine Fina</w:t>
      </w:r>
      <w:r w:rsidR="000E6443">
        <w:rPr>
          <w:i/>
          <w:iCs/>
        </w:rPr>
        <w:t>”</w:t>
      </w:r>
      <w:r>
        <w:t xml:space="preserve">, </w:t>
      </w:r>
      <w:r w:rsidR="00FC1FF8">
        <w:t>volto alla realizzazione di un impianto fotovoltaico di 61</w:t>
      </w:r>
      <w:r w:rsidR="00154993">
        <w:t>,76 K</w:t>
      </w:r>
      <w:r w:rsidR="00FC1FF8">
        <w:t>w.</w:t>
      </w:r>
    </w:p>
    <w:p w14:paraId="0FE942CD" w14:textId="42058AD6" w:rsidR="00FC1FF8" w:rsidRDefault="00791A73" w:rsidP="00791A73">
      <w:pPr>
        <w:jc w:val="both"/>
      </w:pPr>
      <w:r>
        <w:t xml:space="preserve">        </w:t>
      </w:r>
      <w:r w:rsidR="00FC1FF8">
        <w:t>Obiettivo della</w:t>
      </w:r>
      <w:r w:rsidR="000E6443">
        <w:t xml:space="preserve"> </w:t>
      </w:r>
      <w:r w:rsidR="00FC1FF8">
        <w:t>ricerca è conoscere i dati d</w:t>
      </w:r>
      <w:r w:rsidR="00E84818">
        <w:t xml:space="preserve">el </w:t>
      </w:r>
      <w:r w:rsidR="00FC1FF8">
        <w:t>risparmio energetico grazie all</w:t>
      </w:r>
      <w:r>
        <w:t xml:space="preserve">’utilizzo delle </w:t>
      </w:r>
      <w:r w:rsidR="00FC1FF8">
        <w:t>energie rinnovabili</w:t>
      </w:r>
      <w:r w:rsidR="003231A9">
        <w:t xml:space="preserve">, la minore immissione nell’ambiente di CO2 </w:t>
      </w:r>
      <w:r w:rsidR="00FC1FF8">
        <w:t>e la diffusione della conoscenza dei finanziamenti europei a fondo perduto</w:t>
      </w:r>
      <w:r w:rsidR="003231A9">
        <w:t>.</w:t>
      </w:r>
    </w:p>
    <w:p w14:paraId="12869B76" w14:textId="4C8A1C6F" w:rsidR="00791A73" w:rsidRDefault="00791A73" w:rsidP="00791A73">
      <w:pPr>
        <w:jc w:val="both"/>
      </w:pPr>
      <w:r>
        <w:t xml:space="preserve">       La ricerca prevede anche la </w:t>
      </w:r>
      <w:r w:rsidR="000E6443">
        <w:t>somministrazione</w:t>
      </w:r>
      <w:r>
        <w:t xml:space="preserve"> di un questionario rivolto ad aziende dello stesso settore per ampliare il campo delle informazioni</w:t>
      </w:r>
      <w:r w:rsidR="000E6443">
        <w:t>.</w:t>
      </w:r>
    </w:p>
    <w:p w14:paraId="079AEFA6" w14:textId="0B88F929" w:rsidR="000E6443" w:rsidRDefault="000E6443" w:rsidP="000E6443">
      <w:r>
        <w:t>Vi saremo grati se voleste partecipare alla nostra ricerca rispondendo alle seguenti domande:</w:t>
      </w:r>
    </w:p>
    <w:p w14:paraId="5DE87850" w14:textId="77777777" w:rsidR="000E6443" w:rsidRDefault="000E6443" w:rsidP="00154993">
      <w:pPr>
        <w:spacing w:after="0"/>
      </w:pPr>
      <w:r>
        <w:t>1. Avete un impianto fotovoltaico?</w:t>
      </w:r>
    </w:p>
    <w:p w14:paraId="3A5C7A11" w14:textId="77777777" w:rsidR="000E6443" w:rsidRDefault="000E6443" w:rsidP="00154993">
      <w:pPr>
        <w:spacing w:after="0"/>
      </w:pPr>
      <w:r>
        <w:t>2. Se sì, avete usufruito di fondi europei? Quali?</w:t>
      </w:r>
    </w:p>
    <w:p w14:paraId="08C3B253" w14:textId="77777777" w:rsidR="000E6443" w:rsidRDefault="000E6443" w:rsidP="00154993">
      <w:pPr>
        <w:spacing w:after="0"/>
      </w:pPr>
      <w:r>
        <w:t>3. In che anno è stato installato?</w:t>
      </w:r>
    </w:p>
    <w:p w14:paraId="569CCCF4" w14:textId="77777777" w:rsidR="000E6443" w:rsidRDefault="000E6443" w:rsidP="00154993">
      <w:pPr>
        <w:spacing w:after="0"/>
      </w:pPr>
      <w:r>
        <w:t xml:space="preserve">4. Quanti pannelli e quale la potenza prodotta in </w:t>
      </w:r>
      <w:proofErr w:type="spellStart"/>
      <w:r>
        <w:t>kw</w:t>
      </w:r>
      <w:proofErr w:type="spellEnd"/>
      <w:r>
        <w:t>?</w:t>
      </w:r>
    </w:p>
    <w:p w14:paraId="476CEDD1" w14:textId="20CB4BA6" w:rsidR="000E6443" w:rsidRDefault="000E6443" w:rsidP="00154993">
      <w:pPr>
        <w:spacing w:after="0"/>
      </w:pPr>
      <w:r>
        <w:t>5. Quale risparmio energetico ha prodotto?</w:t>
      </w:r>
    </w:p>
    <w:p w14:paraId="0AC82554" w14:textId="77777777" w:rsidR="00E84818" w:rsidRDefault="00E84818" w:rsidP="000E6443"/>
    <w:p w14:paraId="3221EA29" w14:textId="69AC1C57" w:rsidR="000E6443" w:rsidRDefault="00154993" w:rsidP="000E6443">
      <w:r>
        <w:t>P</w:t>
      </w:r>
      <w:r w:rsidR="00D4352E">
        <w:t xml:space="preserve">otete </w:t>
      </w:r>
      <w:r>
        <w:t>seguirci</w:t>
      </w:r>
      <w:r w:rsidR="00D4352E">
        <w:t xml:space="preserve"> </w:t>
      </w:r>
      <w:r>
        <w:t xml:space="preserve">sui </w:t>
      </w:r>
      <w:r w:rsidR="00D4352E">
        <w:t xml:space="preserve">seguenti social: </w:t>
      </w:r>
      <w:r w:rsidRPr="00154993">
        <w:rPr>
          <w:b/>
          <w:bCs/>
        </w:rPr>
        <w:t>F</w:t>
      </w:r>
      <w:r w:rsidR="00D4352E" w:rsidRPr="00154993">
        <w:rPr>
          <w:b/>
          <w:bCs/>
        </w:rPr>
        <w:t>acebook</w:t>
      </w:r>
      <w:r w:rsidR="00D4352E">
        <w:t xml:space="preserve">: Solar </w:t>
      </w:r>
      <w:proofErr w:type="spellStart"/>
      <w:r w:rsidR="00D4352E">
        <w:t>wine</w:t>
      </w:r>
      <w:proofErr w:type="spellEnd"/>
      <w:r w:rsidR="00D4352E">
        <w:t xml:space="preserve"> Marsala – </w:t>
      </w:r>
      <w:r w:rsidR="00D4352E" w:rsidRPr="00154993">
        <w:rPr>
          <w:b/>
          <w:bCs/>
        </w:rPr>
        <w:t>Instagram:</w:t>
      </w:r>
      <w:r w:rsidR="00D4352E">
        <w:t xml:space="preserve"> </w:t>
      </w:r>
      <w:proofErr w:type="spellStart"/>
      <w:r w:rsidR="00D4352E">
        <w:t>solarwine_marsala</w:t>
      </w:r>
      <w:proofErr w:type="spellEnd"/>
      <w:r w:rsidR="00D4352E">
        <w:t xml:space="preserve"> </w:t>
      </w:r>
      <w:r>
        <w:t>–</w:t>
      </w:r>
      <w:r w:rsidR="00D4352E">
        <w:t xml:space="preserve"> </w:t>
      </w:r>
      <w:r w:rsidR="00D4352E" w:rsidRPr="00154993">
        <w:rPr>
          <w:b/>
          <w:bCs/>
        </w:rPr>
        <w:t>Twitter</w:t>
      </w:r>
      <w:r>
        <w:t xml:space="preserve">: Solar Wine Marsala – </w:t>
      </w:r>
      <w:proofErr w:type="spellStart"/>
      <w:r w:rsidRPr="00154993">
        <w:rPr>
          <w:b/>
          <w:bCs/>
        </w:rPr>
        <w:t>Telegram</w:t>
      </w:r>
      <w:proofErr w:type="spellEnd"/>
      <w:r w:rsidRPr="00154993">
        <w:rPr>
          <w:b/>
          <w:bCs/>
        </w:rPr>
        <w:t>:</w:t>
      </w:r>
      <w:r>
        <w:t xml:space="preserve"> </w:t>
      </w:r>
      <w:proofErr w:type="spellStart"/>
      <w:r>
        <w:t>Solarwine</w:t>
      </w:r>
      <w:proofErr w:type="spellEnd"/>
    </w:p>
    <w:p w14:paraId="465F63EC" w14:textId="77777777" w:rsidR="00154993" w:rsidRDefault="00154993" w:rsidP="00154993">
      <w:pPr>
        <w:spacing w:before="150"/>
        <w:ind w:right="106"/>
        <w:jc w:val="right"/>
        <w:rPr>
          <w:i/>
        </w:rPr>
      </w:pPr>
    </w:p>
    <w:p w14:paraId="3E0A3E87" w14:textId="111DFC29" w:rsidR="00154993" w:rsidRDefault="00154993" w:rsidP="00154993">
      <w:pPr>
        <w:spacing w:before="150"/>
        <w:ind w:right="106"/>
        <w:jc w:val="right"/>
        <w:rPr>
          <w:i/>
        </w:rPr>
      </w:pPr>
      <w:r>
        <w:rPr>
          <w:i/>
        </w:rPr>
        <w:t xml:space="preserve">1) </w:t>
      </w:r>
      <w:r>
        <w:rPr>
          <w:i/>
          <w:spacing w:val="-8"/>
        </w:rPr>
        <w:t xml:space="preserve">F.to </w:t>
      </w:r>
      <w:r>
        <w:rPr>
          <w:i/>
        </w:rPr>
        <w:t>il Dirigente</w:t>
      </w:r>
      <w:r>
        <w:rPr>
          <w:i/>
          <w:spacing w:val="-6"/>
        </w:rPr>
        <w:t xml:space="preserve"> </w:t>
      </w:r>
      <w:r>
        <w:rPr>
          <w:i/>
        </w:rPr>
        <w:t>Scolastico</w:t>
      </w:r>
    </w:p>
    <w:p w14:paraId="2A0D8E25" w14:textId="77777777" w:rsidR="00154993" w:rsidRDefault="00154993" w:rsidP="00154993">
      <w:pPr>
        <w:pStyle w:val="Corpotesto"/>
        <w:spacing w:before="1"/>
        <w:ind w:right="105"/>
        <w:jc w:val="right"/>
      </w:pPr>
      <w:r>
        <w:t xml:space="preserve">dott. </w:t>
      </w:r>
      <w:proofErr w:type="spellStart"/>
      <w:r>
        <w:t>Loana</w:t>
      </w:r>
      <w:proofErr w:type="spellEnd"/>
      <w:r>
        <w:rPr>
          <w:spacing w:val="-13"/>
        </w:rPr>
        <w:t xml:space="preserve"> </w:t>
      </w:r>
      <w:r>
        <w:t>Giacalone</w:t>
      </w:r>
    </w:p>
    <w:p w14:paraId="6512F7C2" w14:textId="77777777" w:rsidR="00154993" w:rsidRDefault="00154993" w:rsidP="00154993">
      <w:pPr>
        <w:spacing w:before="1"/>
        <w:jc w:val="right"/>
        <w:rPr>
          <w:i/>
          <w:sz w:val="18"/>
        </w:rPr>
      </w:pPr>
      <w:r>
        <w:rPr>
          <w:i/>
          <w:sz w:val="18"/>
        </w:rPr>
        <w:t>(1) Firma autografa sostitutiva a mezzo stampa ai sensi dell’art.3 comma 2 del D.lgs. 39/1993</w:t>
      </w:r>
    </w:p>
    <w:p w14:paraId="18D75DE1" w14:textId="77777777" w:rsidR="00D4352E" w:rsidRPr="000E6443" w:rsidRDefault="00D4352E" w:rsidP="000E6443"/>
    <w:sectPr w:rsidR="00D4352E" w:rsidRPr="000E644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EDD7" w14:textId="77777777" w:rsidR="00E962E2" w:rsidRDefault="00E962E2" w:rsidP="003231A9">
      <w:pPr>
        <w:spacing w:after="0" w:line="240" w:lineRule="auto"/>
      </w:pPr>
      <w:r>
        <w:separator/>
      </w:r>
    </w:p>
  </w:endnote>
  <w:endnote w:type="continuationSeparator" w:id="0">
    <w:p w14:paraId="4B91E9A2" w14:textId="77777777" w:rsidR="00E962E2" w:rsidRDefault="00E962E2" w:rsidP="0032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ladio Uralic">
    <w:altName w:val="Calibri"/>
    <w:charset w:val="00"/>
    <w:family w:val="auto"/>
    <w:pitch w:val="variable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CCD6" w14:textId="77777777" w:rsidR="00154993" w:rsidRDefault="00154993" w:rsidP="00154993">
    <w:pPr>
      <w:spacing w:before="86"/>
      <w:ind w:left="396"/>
      <w:rPr>
        <w:rFonts w:ascii="TeXGyrePagella"/>
        <w:b/>
        <w:i/>
        <w:sz w:val="16"/>
      </w:rPr>
    </w:pPr>
    <w:r>
      <w:rPr>
        <w:rFonts w:ascii="TeXGyrePagella"/>
        <w:b/>
        <w:i/>
        <w:sz w:val="16"/>
      </w:rPr>
      <w:t xml:space="preserve">Codice: TPTD03000E- C.F. 82005650815- PEO: </w:t>
    </w:r>
    <w:hyperlink r:id="rId1" w:history="1">
      <w:r>
        <w:rPr>
          <w:rStyle w:val="Collegamentoipertestuale"/>
          <w:rFonts w:ascii="TeXGyrePagella"/>
          <w:b/>
          <w:i/>
          <w:color w:val="auto"/>
          <w:sz w:val="16"/>
          <w:u w:val="none"/>
        </w:rPr>
        <w:t>TPTD03000e@ISTRUZIONE.GOV.IT-</w:t>
      </w:r>
    </w:hyperlink>
    <w:r>
      <w:rPr>
        <w:rFonts w:ascii="TeXGyrePagella"/>
        <w:b/>
        <w:i/>
        <w:sz w:val="16"/>
      </w:rPr>
      <w:t xml:space="preserve"> PEC: </w:t>
    </w:r>
    <w:hyperlink r:id="rId2" w:history="1">
      <w:r>
        <w:rPr>
          <w:rStyle w:val="Collegamentoipertestuale"/>
          <w:rFonts w:ascii="TeXGyrePagella"/>
          <w:b/>
          <w:i/>
          <w:color w:val="auto"/>
          <w:sz w:val="16"/>
          <w:u w:val="none"/>
        </w:rPr>
        <w:t>TPTD03000E@PEC.ISTRUZIONE.IT</w:t>
      </w:r>
    </w:hyperlink>
  </w:p>
  <w:p w14:paraId="5B2ED0E7" w14:textId="77777777" w:rsidR="00154993" w:rsidRDefault="001549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8ADB" w14:textId="77777777" w:rsidR="00E962E2" w:rsidRDefault="00E962E2" w:rsidP="003231A9">
      <w:pPr>
        <w:spacing w:after="0" w:line="240" w:lineRule="auto"/>
      </w:pPr>
      <w:r>
        <w:separator/>
      </w:r>
    </w:p>
  </w:footnote>
  <w:footnote w:type="continuationSeparator" w:id="0">
    <w:p w14:paraId="118C5599" w14:textId="77777777" w:rsidR="00E962E2" w:rsidRDefault="00E962E2" w:rsidP="0032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2079" w14:textId="7A9267F9" w:rsidR="00D4352E" w:rsidRDefault="00D4352E" w:rsidP="00D4352E">
    <w:pPr>
      <w:pStyle w:val="Corpotesto"/>
      <w:ind w:left="4339"/>
      <w:rPr>
        <w:sz w:val="20"/>
      </w:rPr>
    </w:pPr>
    <w:r>
      <w:rPr>
        <w:noProof/>
        <w:sz w:val="20"/>
      </w:rPr>
      <w:drawing>
        <wp:inline distT="0" distB="0" distL="0" distR="0" wp14:anchorId="48A115E7" wp14:editId="23C93F69">
          <wp:extent cx="730250" cy="20320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4AED4" w14:textId="278E5B86" w:rsidR="00D4352E" w:rsidRDefault="00D4352E" w:rsidP="00D4352E">
    <w:pPr>
      <w:pStyle w:val="Titolo1"/>
      <w:spacing w:before="0"/>
      <w:ind w:left="2918" w:right="3110"/>
      <w:rPr>
        <w:rFonts w:ascii="Georgia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7CE13FEB" wp14:editId="09B95F6C">
          <wp:simplePos x="0" y="0"/>
          <wp:positionH relativeFrom="page">
            <wp:posOffset>1973580</wp:posOffset>
          </wp:positionH>
          <wp:positionV relativeFrom="paragraph">
            <wp:posOffset>5080</wp:posOffset>
          </wp:positionV>
          <wp:extent cx="392430" cy="368300"/>
          <wp:effectExtent l="0" t="0" r="762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685E0A16" wp14:editId="40A0016B">
          <wp:simplePos x="0" y="0"/>
          <wp:positionH relativeFrom="page">
            <wp:posOffset>5206365</wp:posOffset>
          </wp:positionH>
          <wp:positionV relativeFrom="paragraph">
            <wp:posOffset>32385</wp:posOffset>
          </wp:positionV>
          <wp:extent cx="621665" cy="294005"/>
          <wp:effectExtent l="0" t="0" r="698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29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/>
        <w:w w:val="85"/>
      </w:rPr>
      <w:t>Istituto Tecnico Economico e Tecnologico</w:t>
    </w:r>
  </w:p>
  <w:p w14:paraId="4E23D1EF" w14:textId="77777777" w:rsidR="00D4352E" w:rsidRDefault="00D4352E" w:rsidP="00D4352E">
    <w:pPr>
      <w:pStyle w:val="Titolo"/>
    </w:pPr>
    <w:r>
      <w:t>“G. GARIBALDI”</w:t>
    </w:r>
  </w:p>
  <w:p w14:paraId="4F398C46" w14:textId="77777777" w:rsidR="00D4352E" w:rsidRDefault="00D4352E" w:rsidP="00D4352E">
    <w:pPr>
      <w:spacing w:before="74"/>
      <w:ind w:left="2882" w:right="3110"/>
      <w:jc w:val="center"/>
      <w:rPr>
        <w:rFonts w:ascii="Palladio Uralic" w:hAnsi="Palladio Uralic"/>
        <w:i/>
        <w:sz w:val="20"/>
      </w:rPr>
    </w:pPr>
    <w:r>
      <w:rPr>
        <w:rFonts w:ascii="Palladio Uralic" w:hAnsi="Palladio Uralic"/>
        <w:i/>
        <w:spacing w:val="3"/>
        <w:w w:val="47"/>
        <w:sz w:val="20"/>
      </w:rPr>
      <w:t>“</w:t>
    </w:r>
    <w:r>
      <w:rPr>
        <w:rFonts w:ascii="Palladio Uralic" w:hAnsi="Palladio Uralic"/>
        <w:i/>
        <w:w w:val="94"/>
        <w:sz w:val="20"/>
      </w:rPr>
      <w:t>A</w:t>
    </w:r>
    <w:r>
      <w:rPr>
        <w:rFonts w:ascii="Palladio Uralic" w:hAnsi="Palladio Uralic"/>
        <w:i/>
        <w:spacing w:val="1"/>
        <w:sz w:val="20"/>
      </w:rPr>
      <w:t>g</w:t>
    </w:r>
    <w:r>
      <w:rPr>
        <w:rFonts w:ascii="Palladio Uralic" w:hAnsi="Palladio Uralic"/>
        <w:i/>
        <w:w w:val="88"/>
        <w:sz w:val="20"/>
      </w:rPr>
      <w:t>i</w:t>
    </w:r>
    <w:r>
      <w:rPr>
        <w:rFonts w:ascii="Palladio Uralic" w:hAnsi="Palladio Uralic"/>
        <w:i/>
        <w:spacing w:val="-1"/>
        <w:w w:val="88"/>
        <w:sz w:val="20"/>
      </w:rPr>
      <w:t>r</w:t>
    </w:r>
    <w:r>
      <w:rPr>
        <w:rFonts w:ascii="Palladio Uralic" w:hAnsi="Palladio Uralic"/>
        <w:i/>
        <w:w w:val="106"/>
        <w:sz w:val="20"/>
      </w:rPr>
      <w:t>e</w:t>
    </w:r>
    <w:r>
      <w:rPr>
        <w:rFonts w:ascii="Palladio Uralic" w:hAnsi="Palladio Uralic"/>
        <w:i/>
        <w:spacing w:val="-7"/>
        <w:sz w:val="20"/>
      </w:rPr>
      <w:t xml:space="preserve"> </w:t>
    </w:r>
    <w:r>
      <w:rPr>
        <w:rFonts w:ascii="Palladio Uralic" w:hAnsi="Palladio Uralic"/>
        <w:i/>
        <w:spacing w:val="2"/>
        <w:w w:val="88"/>
        <w:sz w:val="20"/>
      </w:rPr>
      <w:t>n</w:t>
    </w:r>
    <w:r>
      <w:rPr>
        <w:rFonts w:ascii="Palladio Uralic" w:hAnsi="Palladio Uralic"/>
        <w:i/>
        <w:spacing w:val="1"/>
        <w:w w:val="106"/>
        <w:sz w:val="20"/>
      </w:rPr>
      <w:t>e</w:t>
    </w:r>
    <w:r>
      <w:rPr>
        <w:rFonts w:ascii="Palladio Uralic" w:hAnsi="Palladio Uralic"/>
        <w:i/>
        <w:w w:val="82"/>
        <w:sz w:val="20"/>
      </w:rPr>
      <w:t>l</w:t>
    </w:r>
    <w:r>
      <w:rPr>
        <w:rFonts w:ascii="Palladio Uralic" w:hAnsi="Palladio Uralic"/>
        <w:i/>
        <w:spacing w:val="-7"/>
        <w:sz w:val="20"/>
      </w:rPr>
      <w:t xml:space="preserve"> </w:t>
    </w:r>
    <w:r>
      <w:rPr>
        <w:rFonts w:ascii="Palladio Uralic" w:hAnsi="Palladio Uralic"/>
        <w:i/>
        <w:spacing w:val="-3"/>
        <w:sz w:val="20"/>
      </w:rPr>
      <w:t>m</w:t>
    </w:r>
    <w:r>
      <w:rPr>
        <w:rFonts w:ascii="Palladio Uralic" w:hAnsi="Palladio Uralic"/>
        <w:i/>
        <w:spacing w:val="-1"/>
        <w:w w:val="112"/>
        <w:sz w:val="20"/>
      </w:rPr>
      <w:t>o</w:t>
    </w:r>
    <w:r>
      <w:rPr>
        <w:rFonts w:ascii="Palladio Uralic" w:hAnsi="Palladio Uralic"/>
        <w:i/>
        <w:spacing w:val="2"/>
        <w:w w:val="88"/>
        <w:sz w:val="20"/>
      </w:rPr>
      <w:t>n</w:t>
    </w:r>
    <w:r>
      <w:rPr>
        <w:rFonts w:ascii="Palladio Uralic" w:hAnsi="Palladio Uralic"/>
        <w:i/>
        <w:spacing w:val="-1"/>
        <w:w w:val="106"/>
        <w:sz w:val="20"/>
      </w:rPr>
      <w:t>d</w:t>
    </w:r>
    <w:r>
      <w:rPr>
        <w:rFonts w:ascii="Palladio Uralic" w:hAnsi="Palladio Uralic"/>
        <w:i/>
        <w:spacing w:val="-1"/>
        <w:w w:val="112"/>
        <w:sz w:val="20"/>
      </w:rPr>
      <w:t>o</w:t>
    </w:r>
    <w:r>
      <w:rPr>
        <w:rFonts w:ascii="Palladio Uralic" w:hAnsi="Palladio Uralic"/>
        <w:i/>
        <w:w w:val="47"/>
        <w:sz w:val="20"/>
      </w:rPr>
      <w:t>”</w:t>
    </w:r>
  </w:p>
  <w:p w14:paraId="6DC73A16" w14:textId="7E4F67CD" w:rsidR="00D4352E" w:rsidRDefault="00D4352E" w:rsidP="00D4352E">
    <w:pPr>
      <w:pStyle w:val="Corpotesto"/>
      <w:spacing w:before="8"/>
      <w:rPr>
        <w:rFonts w:ascii="Palladio Uralic"/>
        <w:i/>
        <w:sz w:val="11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AB5E799" wp14:editId="78BCCE9D">
              <wp:simplePos x="0" y="0"/>
              <wp:positionH relativeFrom="page">
                <wp:posOffset>861695</wp:posOffset>
              </wp:positionH>
              <wp:positionV relativeFrom="paragraph">
                <wp:posOffset>123825</wp:posOffset>
              </wp:positionV>
              <wp:extent cx="5863590" cy="1270"/>
              <wp:effectExtent l="13970" t="19050" r="18415" b="17780"/>
              <wp:wrapTopAndBottom/>
              <wp:docPr id="5" name="Figura a mano libera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3590" cy="1270"/>
                      </a:xfrm>
                      <a:custGeom>
                        <a:avLst/>
                        <a:gdLst>
                          <a:gd name="T0" fmla="+- 0 1357 1357"/>
                          <a:gd name="T1" fmla="*/ T0 w 9234"/>
                          <a:gd name="T2" fmla="+- 0 10591 1357"/>
                          <a:gd name="T3" fmla="*/ T2 w 9234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234">
                            <a:moveTo>
                              <a:pt x="0" y="0"/>
                            </a:moveTo>
                            <a:lnTo>
                              <a:pt x="9234" y="0"/>
                            </a:lnTo>
                          </a:path>
                        </a:pathLst>
                      </a:custGeom>
                      <a:noFill/>
                      <a:ln w="2265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83DE4" id="Figura a mano libera: forma 5" o:spid="_x0000_s1026" style="position:absolute;margin-left:67.85pt;margin-top:9.75pt;width:461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3ujgIAAIAFAAAOAAAAZHJzL2Uyb0RvYy54bWysVNtu2zAMfR+wfxD0uKHxJbfGiFMM7ToM&#10;6C5Asw9QZDk2JouapMRpv36UbKdetr0M84NAmtTh4UVc35waSY7C2BpUTpNJTIlQHIpa7XP6bXt/&#10;dU2JdUwVTIISOX0Slt5sXr9atzoTKVQgC2EIgiibtTqnlXM6iyLLK9EwOwEtFBpLMA1zqJp9VBjW&#10;InojozSOF1ELptAGuLAW/951RroJ+GUpuPtSllY4InOK3Fw4TTh3/ow2a5btDdNVzXsa7B9YNKxW&#10;GPQMdcccIwdT/wbV1NyAhdJNODQRlGXNRcgBs0nii2weK6ZFyAWLY/W5TPb/wfLPx0f91XjqVj8A&#10;/26xIlGrbXa2eMWiD9m1n6DAHrKDg5DsqTSNv4lpkFOo6dO5puLkCMef8+vFdL7C0nO0JekylDxi&#10;2XCXH6z7ICDgsOODdV1HCpRCPQuiWINBtwhRNhKb8/aKxCSZzpfh6Dt4dksGtzcR2cakJat0Ort0&#10;SgenDiuer5I/gk0HPw+WjsAwgf1AkVUDa35SPW2UCPNPIA6F0mB9gbZIbqgQIqCTT/Evvhj70re7&#10;04cwONuXU20owanedelq5jwzH8KLpM1pqIX/0cBRbCGY3EXrMMiLVaqxV7g+ZtWZ8YYPgHPTCSGo&#10;5zpqrYL7WsrQW6k8lTRdzJNQHAuyLrzV07Fmv7uVhhyZf7Dh89kg2i9uBg6qCGiVYMX7Xnaslp2M&#10;/hKLGwbZz67fBzbbQfGEc2ygWwO4tlCowDxT0uIKyKn9cWBGUCI/Knxjq2Q28zsjKLP5MkXFjC27&#10;sYUpjlA5dRQ778Vb1+2Zgzb1vsJIXboK3uH7KWs/6IFfx6pX8JmHbPuV5PfIWA9eL4tz8xMAAP//&#10;AwBQSwMEFAAGAAgAAAAhAOqRH1DgAAAACgEAAA8AAABkcnMvZG93bnJldi54bWxMj8FOwzAQRO9I&#10;/IO1SFwQdUoVQkOcqqpACG4tRBE3N94mEbEd2W6T/D2bE9x2dkezb7LNqDt2QedbawQsFxEwNJVV&#10;rakFfH2+3j8B80EaJTtrUMCEHjb59VUmU2UHs8fLIdSMQoxPpYAmhD7l3FcNaukXtkdDt5N1WgaS&#10;rubKyYHCdccfouiRa9ka+tDIHncNVj+HsxbwLl+Su6L4eJsGVxa2nMrv034lxO3NuH0GFnAMf2aY&#10;8QkdcmI62rNRnnWkV3FCVhrWMbDZEMXrJbDjvEmA5xn/XyH/BQAA//8DAFBLAQItABQABgAIAAAA&#10;IQC2gziS/gAAAOEBAAATAAAAAAAAAAAAAAAAAAAAAABbQ29udGVudF9UeXBlc10ueG1sUEsBAi0A&#10;FAAGAAgAAAAhADj9If/WAAAAlAEAAAsAAAAAAAAAAAAAAAAALwEAAF9yZWxzLy5yZWxzUEsBAi0A&#10;FAAGAAgAAAAhALIlze6OAgAAgAUAAA4AAAAAAAAAAAAAAAAALgIAAGRycy9lMm9Eb2MueG1sUEsB&#10;Ai0AFAAGAAgAAAAhAOqRH1DgAAAACgEAAA8AAAAAAAAAAAAAAAAA6AQAAGRycy9kb3ducmV2Lnht&#10;bFBLBQYAAAAABAAEAPMAAAD1BQAAAAA=&#10;" path="m,l9234,e" filled="f" strokeweight=".62919mm">
              <v:path arrowok="t" o:connecttype="custom" o:connectlocs="0,0;5863590,0" o:connectangles="0,0"/>
              <w10:wrap type="topAndBottom" anchorx="page"/>
            </v:shape>
          </w:pict>
        </mc:Fallback>
      </mc:AlternateContent>
    </w:r>
  </w:p>
  <w:p w14:paraId="0F0C43F9" w14:textId="77777777" w:rsidR="00D4352E" w:rsidRDefault="00D4352E" w:rsidP="00D4352E">
    <w:pPr>
      <w:pStyle w:val="Corpotesto"/>
      <w:spacing w:before="11"/>
      <w:rPr>
        <w:rFonts w:ascii="Palladio Uralic"/>
        <w:i/>
        <w:sz w:val="29"/>
      </w:rPr>
    </w:pPr>
  </w:p>
  <w:p w14:paraId="2D67DAEE" w14:textId="5170C445" w:rsidR="00D4352E" w:rsidRDefault="00D4352E" w:rsidP="00D435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F8"/>
    <w:rsid w:val="000E6443"/>
    <w:rsid w:val="000E715D"/>
    <w:rsid w:val="00154993"/>
    <w:rsid w:val="003231A9"/>
    <w:rsid w:val="00394A28"/>
    <w:rsid w:val="00684C9D"/>
    <w:rsid w:val="00791A73"/>
    <w:rsid w:val="00D4352E"/>
    <w:rsid w:val="00E84818"/>
    <w:rsid w:val="00E962E2"/>
    <w:rsid w:val="00F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783A2"/>
  <w15:chartTrackingRefBased/>
  <w15:docId w15:val="{2BCB8BD1-DA1D-4485-91DE-C412E52A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4352E"/>
    <w:pPr>
      <w:widowControl w:val="0"/>
      <w:autoSpaceDE w:val="0"/>
      <w:autoSpaceDN w:val="0"/>
      <w:spacing w:before="1" w:after="0" w:line="240" w:lineRule="auto"/>
      <w:ind w:left="114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1F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1FF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231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31A9"/>
  </w:style>
  <w:style w:type="paragraph" w:styleId="Pidipagina">
    <w:name w:val="footer"/>
    <w:basedOn w:val="Normale"/>
    <w:link w:val="PidipaginaCarattere"/>
    <w:uiPriority w:val="99"/>
    <w:unhideWhenUsed/>
    <w:rsid w:val="003231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1A9"/>
  </w:style>
  <w:style w:type="character" w:customStyle="1" w:styleId="Titolo1Carattere">
    <w:name w:val="Titolo 1 Carattere"/>
    <w:basedOn w:val="Carpredefinitoparagrafo"/>
    <w:link w:val="Titolo1"/>
    <w:uiPriority w:val="9"/>
    <w:rsid w:val="00D4352E"/>
    <w:rPr>
      <w:rFonts w:ascii="Times New Roman" w:eastAsia="Times New Roman" w:hAnsi="Times New Roman" w:cs="Times New Roman"/>
      <w:b/>
      <w:bCs/>
    </w:rPr>
  </w:style>
  <w:style w:type="paragraph" w:styleId="Titolo">
    <w:name w:val="Title"/>
    <w:basedOn w:val="Normale"/>
    <w:link w:val="TitoloCarattere"/>
    <w:uiPriority w:val="10"/>
    <w:qFormat/>
    <w:rsid w:val="00D4352E"/>
    <w:pPr>
      <w:widowControl w:val="0"/>
      <w:autoSpaceDE w:val="0"/>
      <w:autoSpaceDN w:val="0"/>
      <w:spacing w:before="17" w:after="0" w:line="240" w:lineRule="auto"/>
      <w:ind w:left="2918" w:right="3104"/>
      <w:jc w:val="center"/>
    </w:pPr>
    <w:rPr>
      <w:rFonts w:ascii="Georgia" w:eastAsia="Georgia" w:hAnsi="Georgia" w:cs="Georgia"/>
      <w:b/>
      <w:bCs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uiPriority w:val="10"/>
    <w:rsid w:val="00D4352E"/>
    <w:rPr>
      <w:rFonts w:ascii="Georgia" w:eastAsia="Georgia" w:hAnsi="Georgia" w:cs="Georgia"/>
      <w:b/>
      <w:bCs/>
      <w:sz w:val="30"/>
      <w:szCs w:val="30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43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435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larwine3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coesione.gov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PTD03000E@PEC.ISTRUZIONE.IT" TargetMode="External"/><Relationship Id="rId1" Type="http://schemas.openxmlformats.org/officeDocument/2006/relationships/hyperlink" Target="mailto:TPTD03000e@ISTRUZIONE.GOV.IT-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Reina</dc:creator>
  <cp:keywords/>
  <dc:description/>
  <cp:lastModifiedBy>Nicoletta Reina</cp:lastModifiedBy>
  <cp:revision>2</cp:revision>
  <dcterms:created xsi:type="dcterms:W3CDTF">2022-03-03T11:20:00Z</dcterms:created>
  <dcterms:modified xsi:type="dcterms:W3CDTF">2022-03-03T11:20:00Z</dcterms:modified>
</cp:coreProperties>
</file>