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DD95" w14:textId="5B380C3D" w:rsidR="00B2320A" w:rsidRDefault="006D55D8" w:rsidP="0091495F">
      <w:pPr>
        <w:rPr>
          <w:b/>
          <w:bCs/>
          <w:sz w:val="28"/>
          <w:szCs w:val="28"/>
        </w:rPr>
      </w:pPr>
      <w:r w:rsidRPr="00B2320A">
        <w:rPr>
          <w:b/>
          <w:bCs/>
          <w:sz w:val="28"/>
          <w:szCs w:val="28"/>
        </w:rPr>
        <w:t>Q</w:t>
      </w:r>
      <w:r w:rsidR="00B2320A" w:rsidRPr="00B2320A">
        <w:rPr>
          <w:b/>
          <w:bCs/>
          <w:sz w:val="28"/>
          <w:szCs w:val="28"/>
        </w:rPr>
        <w:t>uale</w:t>
      </w:r>
      <w:r>
        <w:rPr>
          <w:b/>
          <w:bCs/>
          <w:sz w:val="28"/>
          <w:szCs w:val="28"/>
        </w:rPr>
        <w:t xml:space="preserve"> </w:t>
      </w:r>
      <w:r w:rsidR="00B2320A" w:rsidRPr="00B2320A">
        <w:rPr>
          <w:b/>
          <w:bCs/>
          <w:sz w:val="28"/>
          <w:szCs w:val="28"/>
        </w:rPr>
        <w:t>atto amministrativo, quale bando pubblico hanno dato origine al progetto?</w:t>
      </w:r>
    </w:p>
    <w:p w14:paraId="46BC9FCB" w14:textId="7B9BBACF" w:rsidR="00B2320A" w:rsidRPr="00B2320A" w:rsidRDefault="00B2320A" w:rsidP="00B2320A">
      <w:pPr>
        <w:rPr>
          <w:sz w:val="24"/>
          <w:szCs w:val="24"/>
        </w:rPr>
      </w:pPr>
      <w:r w:rsidRPr="00B2320A">
        <w:rPr>
          <w:sz w:val="24"/>
          <w:szCs w:val="24"/>
        </w:rPr>
        <w:t>Come voi sapete già avete riscontrato con gli uffici, il RUP Michelangelo Sullo e con altri tutta la storia antica dogana. Allora, era un progetto dei</w:t>
      </w:r>
      <w:r w:rsidR="006D55D8">
        <w:rPr>
          <w:sz w:val="24"/>
          <w:szCs w:val="24"/>
        </w:rPr>
        <w:t xml:space="preserve"> PICS</w:t>
      </w:r>
      <w:r w:rsidRPr="00B2320A">
        <w:rPr>
          <w:sz w:val="24"/>
          <w:szCs w:val="24"/>
        </w:rPr>
        <w:t xml:space="preserve">, avevamo inizialmente un fondo di 3,5 milioni e dopo è aumentato a 5 milioni. Tutto quello che noi abbiamo provato ad investire sull’antica dogana, la dogana dei grani, perché quello è un monumento identitario della città di Avellino e che gli avellinesi amano. Perché noi abbiamo voluto riconsegnare e stiamo riconsegnando quel bene alla città per la crescita del nostro centro storico, perché è grazie alla dogana che dialogherà con la torre dell’orologio e con piazza castello, noi avremo uno sviluppo economico ma anche turistico, commerciale e culturale della città di Avellino. </w:t>
      </w:r>
    </w:p>
    <w:p w14:paraId="4D4B1519" w14:textId="77777777" w:rsidR="00B2320A" w:rsidRPr="00B2320A" w:rsidRDefault="00B2320A" w:rsidP="00B2320A">
      <w:pPr>
        <w:rPr>
          <w:sz w:val="24"/>
          <w:szCs w:val="24"/>
        </w:rPr>
      </w:pPr>
      <w:r w:rsidRPr="00B2320A">
        <w:rPr>
          <w:sz w:val="24"/>
          <w:szCs w:val="24"/>
        </w:rPr>
        <w:t xml:space="preserve">La dogana sarà un centro per i giovani, saranno adibite delle stanze di co-working nel primo piano, come già avete visto dalla presentazione del progettista, Giovanni Multari. </w:t>
      </w:r>
    </w:p>
    <w:p w14:paraId="67126398" w14:textId="2BB729C8" w:rsidR="00B2320A" w:rsidRDefault="00B2320A" w:rsidP="00B2320A">
      <w:pPr>
        <w:rPr>
          <w:sz w:val="24"/>
          <w:szCs w:val="24"/>
        </w:rPr>
      </w:pPr>
      <w:r w:rsidRPr="00B2320A">
        <w:rPr>
          <w:sz w:val="24"/>
          <w:szCs w:val="24"/>
        </w:rPr>
        <w:t>Per quanto riguarda la gestione e la destinazione deve ancora essere discussa per bene, ma sicuramente le decisioni verranno prese insieme alla cittadinanza, quindi anche insieme a voi giovani, perché sarete i protagonisti di tutto questo, voi la dovete far vivere, perché una scatola vuota non serve a nessuno, quindi bene che facciate questi progetti così che capiate l’importanza della struttura per la crescita della città</w:t>
      </w:r>
    </w:p>
    <w:p w14:paraId="2CCAB540" w14:textId="058CCCA3" w:rsidR="00B2320A" w:rsidRDefault="006D55D8" w:rsidP="00B2320A">
      <w:pPr>
        <w:rPr>
          <w:b/>
          <w:bCs/>
          <w:sz w:val="28"/>
          <w:szCs w:val="28"/>
        </w:rPr>
      </w:pPr>
      <w:r w:rsidRPr="00B2320A">
        <w:rPr>
          <w:b/>
          <w:bCs/>
          <w:sz w:val="28"/>
          <w:szCs w:val="28"/>
        </w:rPr>
        <w:t>P</w:t>
      </w:r>
      <w:r w:rsidR="00B2320A" w:rsidRPr="00B2320A">
        <w:rPr>
          <w:b/>
          <w:bCs/>
          <w:sz w:val="28"/>
          <w:szCs w:val="28"/>
        </w:rPr>
        <w:t>er</w:t>
      </w:r>
      <w:r>
        <w:rPr>
          <w:b/>
          <w:bCs/>
          <w:sz w:val="28"/>
          <w:szCs w:val="28"/>
        </w:rPr>
        <w:t xml:space="preserve"> </w:t>
      </w:r>
      <w:r w:rsidR="00B2320A" w:rsidRPr="00B2320A">
        <w:rPr>
          <w:b/>
          <w:bCs/>
          <w:sz w:val="28"/>
          <w:szCs w:val="28"/>
        </w:rPr>
        <w:t>definire il progetto è stata consultata anche la cittadinanza oppure movimenti di cittadini attivi?</w:t>
      </w:r>
    </w:p>
    <w:p w14:paraId="176959AB" w14:textId="205A893E" w:rsidR="00B2320A" w:rsidRPr="00B2320A" w:rsidRDefault="00B2320A" w:rsidP="00B2320A">
      <w:pPr>
        <w:rPr>
          <w:sz w:val="24"/>
          <w:szCs w:val="24"/>
        </w:rPr>
      </w:pPr>
      <w:r w:rsidRPr="00B2320A">
        <w:rPr>
          <w:sz w:val="24"/>
          <w:szCs w:val="24"/>
        </w:rPr>
        <w:t>Assolutamente, abbiamo consultato la cittadinanza prima di candidare l’opera e di proporla nella funzione di polo per i giovani. La cittadinanza sarà coinvolta nella gestione, che verrà fatta un attimo dopo la realizzazione. Come appunto vorrei ricordare, prima erano fondi PICS adesso sono fondi di coesione, quindi noi stiamo investendo molto su questo, il ministero sta investendo insieme alla regione quindi la finalità è uguale</w:t>
      </w:r>
      <w:r>
        <w:rPr>
          <w:sz w:val="24"/>
          <w:szCs w:val="24"/>
        </w:rPr>
        <w:t>.</w:t>
      </w:r>
    </w:p>
    <w:p w14:paraId="19329D93" w14:textId="71CCE963" w:rsidR="0091495F" w:rsidRDefault="006D55D8" w:rsidP="0091495F">
      <w:pPr>
        <w:rPr>
          <w:b/>
          <w:bCs/>
          <w:sz w:val="28"/>
          <w:szCs w:val="28"/>
        </w:rPr>
      </w:pPr>
      <w:r w:rsidRPr="0091495F">
        <w:rPr>
          <w:b/>
          <w:bCs/>
          <w:sz w:val="28"/>
          <w:szCs w:val="28"/>
        </w:rPr>
        <w:t>Q</w:t>
      </w:r>
      <w:r w:rsidR="0091495F" w:rsidRPr="0091495F">
        <w:rPr>
          <w:b/>
          <w:bCs/>
          <w:sz w:val="28"/>
          <w:szCs w:val="28"/>
        </w:rPr>
        <w:t>uali problemi di ordine amministrativo avete riscontrato e se e come li avete superati?</w:t>
      </w:r>
    </w:p>
    <w:p w14:paraId="5CDE166B" w14:textId="784E68E8" w:rsidR="002C6A86" w:rsidRDefault="002C6A86" w:rsidP="0091495F">
      <w:pPr>
        <w:rPr>
          <w:sz w:val="24"/>
          <w:szCs w:val="24"/>
        </w:rPr>
      </w:pPr>
      <w:r w:rsidRPr="00B2320A">
        <w:rPr>
          <w:sz w:val="24"/>
          <w:szCs w:val="24"/>
        </w:rPr>
        <w:t xml:space="preserve">In </w:t>
      </w:r>
      <w:r w:rsidRPr="00B2320A">
        <w:rPr>
          <w:sz w:val="24"/>
          <w:szCs w:val="24"/>
        </w:rPr>
        <w:t xml:space="preserve">tutti gli appalti, </w:t>
      </w:r>
      <w:r w:rsidRPr="00B2320A">
        <w:rPr>
          <w:sz w:val="24"/>
          <w:szCs w:val="24"/>
        </w:rPr>
        <w:t>soprattutto quelli così importanti ci sono sempre, purtroppo delle problematiche; sembra facile all’esterno ma è molto difficile l’iter amministrativo. Purtroppo su quest’appalto abbiamo avuto una risoluzione contrattuale</w:t>
      </w:r>
      <w:r w:rsidR="008743BF" w:rsidRPr="00B2320A">
        <w:rPr>
          <w:sz w:val="24"/>
          <w:szCs w:val="24"/>
        </w:rPr>
        <w:t xml:space="preserve"> per gravi inadempimenti sulla sicurezza</w:t>
      </w:r>
      <w:r w:rsidR="00402CF2" w:rsidRPr="00B2320A">
        <w:rPr>
          <w:sz w:val="24"/>
          <w:szCs w:val="24"/>
        </w:rPr>
        <w:t xml:space="preserve"> della prima impresa appaltante</w:t>
      </w:r>
      <w:r w:rsidR="008743BF" w:rsidRPr="00B2320A">
        <w:rPr>
          <w:sz w:val="24"/>
          <w:szCs w:val="24"/>
        </w:rPr>
        <w:t xml:space="preserve">, cosa che poi la seconda </w:t>
      </w:r>
      <w:r w:rsidR="00DE131A" w:rsidRPr="00B2320A">
        <w:rPr>
          <w:sz w:val="24"/>
          <w:szCs w:val="24"/>
        </w:rPr>
        <w:t xml:space="preserve">impresa </w:t>
      </w:r>
      <w:r w:rsidR="008743BF" w:rsidRPr="00B2320A">
        <w:rPr>
          <w:sz w:val="24"/>
          <w:szCs w:val="24"/>
        </w:rPr>
        <w:t>aggiudicataria</w:t>
      </w:r>
      <w:r w:rsidR="00DE131A" w:rsidRPr="00B2320A">
        <w:rPr>
          <w:sz w:val="24"/>
          <w:szCs w:val="24"/>
        </w:rPr>
        <w:t xml:space="preserve"> ha risolta e ora sta lavorando molto bene e inoltre è stata anche premiata per l’attenzione che pone sulle opere a cui lavora, infatti come potete notare i lavori stanno viaggiando molto spediti, non ci siamo fermati nemmeno durante le feste, infatti sono molto orgogliosa di questa ditta. Poi abbiamo avuto altre problematiche sul restauro, ma in tutti gli appalti di restauro</w:t>
      </w:r>
      <w:r w:rsidR="00CE6DAD" w:rsidRPr="00B2320A">
        <w:rPr>
          <w:sz w:val="24"/>
          <w:szCs w:val="24"/>
        </w:rPr>
        <w:t xml:space="preserve"> si hanno delle problematiche insorte dopo che appunto non erano riscontrabili prima ma sorte dopo le indagini quindi abbiamo dovuto aumentare la cifra dell’appalto e siamo riusciti comunque a superare e completare l’opera quindi adesso dobbiamo solamente viverla.</w:t>
      </w:r>
    </w:p>
    <w:p w14:paraId="731B9373" w14:textId="03F496B2" w:rsidR="00B2320A" w:rsidRDefault="00B2320A" w:rsidP="0091495F">
      <w:pPr>
        <w:rPr>
          <w:sz w:val="24"/>
          <w:szCs w:val="24"/>
        </w:rPr>
      </w:pPr>
    </w:p>
    <w:p w14:paraId="5945DE23" w14:textId="6867DCBF" w:rsidR="00B2320A" w:rsidRDefault="00B2320A" w:rsidP="0091495F">
      <w:pPr>
        <w:rPr>
          <w:sz w:val="24"/>
          <w:szCs w:val="24"/>
        </w:rPr>
      </w:pPr>
    </w:p>
    <w:p w14:paraId="738C8B23" w14:textId="77777777" w:rsidR="00B2320A" w:rsidRPr="00B2320A" w:rsidRDefault="00B2320A" w:rsidP="0091495F">
      <w:pPr>
        <w:rPr>
          <w:b/>
          <w:bCs/>
          <w:sz w:val="24"/>
          <w:szCs w:val="24"/>
        </w:rPr>
      </w:pPr>
    </w:p>
    <w:p w14:paraId="6C98BB4A" w14:textId="1F39770C" w:rsidR="0091495F" w:rsidRDefault="006D55D8" w:rsidP="0091495F">
      <w:pPr>
        <w:rPr>
          <w:b/>
          <w:bCs/>
          <w:sz w:val="28"/>
          <w:szCs w:val="28"/>
        </w:rPr>
      </w:pPr>
      <w:r w:rsidRPr="0091495F">
        <w:rPr>
          <w:b/>
          <w:bCs/>
          <w:sz w:val="28"/>
          <w:szCs w:val="28"/>
        </w:rPr>
        <w:lastRenderedPageBreak/>
        <w:t>Q</w:t>
      </w:r>
      <w:r w:rsidR="0091495F" w:rsidRPr="0091495F">
        <w:rPr>
          <w:b/>
          <w:bCs/>
          <w:sz w:val="28"/>
          <w:szCs w:val="28"/>
        </w:rPr>
        <w:t xml:space="preserve">uali </w:t>
      </w:r>
      <w:r w:rsidRPr="0091495F">
        <w:rPr>
          <w:b/>
          <w:bCs/>
          <w:sz w:val="28"/>
          <w:szCs w:val="28"/>
        </w:rPr>
        <w:t>benefici</w:t>
      </w:r>
      <w:r w:rsidR="0091495F" w:rsidRPr="0091495F">
        <w:rPr>
          <w:b/>
          <w:bCs/>
          <w:sz w:val="28"/>
          <w:szCs w:val="28"/>
        </w:rPr>
        <w:t xml:space="preserve"> ci saranno al completamento dei lavori per la comunità?</w:t>
      </w:r>
    </w:p>
    <w:p w14:paraId="70953676" w14:textId="39B1F89F" w:rsidR="00CE6DAD" w:rsidRDefault="00CE6DAD" w:rsidP="0091495F">
      <w:pPr>
        <w:rPr>
          <w:sz w:val="24"/>
          <w:szCs w:val="24"/>
        </w:rPr>
      </w:pPr>
      <w:r>
        <w:rPr>
          <w:sz w:val="28"/>
          <w:szCs w:val="28"/>
        </w:rPr>
        <w:t xml:space="preserve"> </w:t>
      </w:r>
      <w:r w:rsidRPr="00B2320A">
        <w:rPr>
          <w:sz w:val="24"/>
          <w:szCs w:val="24"/>
        </w:rPr>
        <w:t xml:space="preserve">I benefici saranno quelli di un centro storico </w:t>
      </w:r>
      <w:r w:rsidR="00C367AB" w:rsidRPr="00B2320A">
        <w:rPr>
          <w:sz w:val="24"/>
          <w:szCs w:val="24"/>
        </w:rPr>
        <w:t>completo, di un centro storico animato, di un centro storico competitivo, perché la dogana sarà il fulcro della cultura avellinese, infatti la dogana dialogherà con la torre dell’orologio e con il nostro castello perché ci sono degli importanti interventi anche lì,  noi in questi anni abbiamo riaperto la piazza dopo 12 anni, ma stiamo intervenendo con la stessa misura dei PICS anche sul castello</w:t>
      </w:r>
      <w:r w:rsidR="0038535F" w:rsidRPr="00B2320A">
        <w:rPr>
          <w:sz w:val="24"/>
          <w:szCs w:val="24"/>
        </w:rPr>
        <w:t xml:space="preserve">, rendendolo un castello innovativo e accessibile ai turisti visitatori con i sentieri pedonali quindi la dogana sarà tutto questi, io immagino comunque anche nella terrazza superiore del Vanzago, dedicata a lui, una vitalità anche grazie alle attività commerciali </w:t>
      </w:r>
      <w:r w:rsidR="0008030E" w:rsidRPr="00B2320A">
        <w:rPr>
          <w:sz w:val="24"/>
          <w:szCs w:val="24"/>
        </w:rPr>
        <w:t xml:space="preserve">però sicuramente al centro della dogana, all’interno della dogana si respirerà cultura e tutto questo sarà dedicato ai nostri giovani </w:t>
      </w:r>
    </w:p>
    <w:p w14:paraId="39C3E864" w14:textId="77777777" w:rsidR="00B2320A" w:rsidRPr="00B2320A" w:rsidRDefault="00B2320A" w:rsidP="0091495F">
      <w:pPr>
        <w:rPr>
          <w:sz w:val="24"/>
          <w:szCs w:val="24"/>
        </w:rPr>
      </w:pPr>
    </w:p>
    <w:p w14:paraId="3A5607A9" w14:textId="5CB5DF96" w:rsidR="0091495F" w:rsidRDefault="006D55D8" w:rsidP="0091495F">
      <w:pPr>
        <w:rPr>
          <w:b/>
          <w:bCs/>
          <w:sz w:val="28"/>
          <w:szCs w:val="28"/>
        </w:rPr>
      </w:pPr>
      <w:r w:rsidRPr="0091495F">
        <w:rPr>
          <w:b/>
          <w:bCs/>
          <w:sz w:val="28"/>
          <w:szCs w:val="28"/>
        </w:rPr>
        <w:t>È</w:t>
      </w:r>
      <w:r w:rsidR="0091495F" w:rsidRPr="0091495F">
        <w:rPr>
          <w:b/>
          <w:bCs/>
          <w:sz w:val="28"/>
          <w:szCs w:val="28"/>
        </w:rPr>
        <w:t xml:space="preserve"> previsto il recupero e la riqualificazione</w:t>
      </w:r>
      <w:r w:rsidR="0008030E">
        <w:rPr>
          <w:b/>
          <w:bCs/>
          <w:sz w:val="28"/>
          <w:szCs w:val="28"/>
        </w:rPr>
        <w:t xml:space="preserve"> delle statue</w:t>
      </w:r>
      <w:r w:rsidR="0091495F" w:rsidRPr="0091495F">
        <w:rPr>
          <w:b/>
          <w:bCs/>
          <w:sz w:val="28"/>
          <w:szCs w:val="28"/>
        </w:rPr>
        <w:t>?</w:t>
      </w:r>
    </w:p>
    <w:p w14:paraId="1C8F29A2" w14:textId="136920F7" w:rsidR="0008030E" w:rsidRPr="00B2320A" w:rsidRDefault="0008030E" w:rsidP="0091495F">
      <w:pPr>
        <w:rPr>
          <w:sz w:val="24"/>
          <w:szCs w:val="24"/>
        </w:rPr>
      </w:pPr>
      <w:r w:rsidRPr="00B2320A">
        <w:rPr>
          <w:sz w:val="24"/>
          <w:szCs w:val="24"/>
        </w:rPr>
        <w:t xml:space="preserve">Le statue dovranno essere restaurate, ad ora sono nella dogana di </w:t>
      </w:r>
      <w:r w:rsidR="001D4754" w:rsidRPr="00B2320A">
        <w:rPr>
          <w:sz w:val="24"/>
          <w:szCs w:val="24"/>
        </w:rPr>
        <w:t>Atripalda</w:t>
      </w:r>
      <w:r w:rsidRPr="00B2320A">
        <w:rPr>
          <w:sz w:val="24"/>
          <w:szCs w:val="24"/>
        </w:rPr>
        <w:t xml:space="preserve"> e una è </w:t>
      </w:r>
      <w:r w:rsidR="001D4754" w:rsidRPr="00B2320A">
        <w:rPr>
          <w:sz w:val="24"/>
          <w:szCs w:val="24"/>
        </w:rPr>
        <w:t>restaurata</w:t>
      </w:r>
      <w:r w:rsidRPr="00B2320A">
        <w:rPr>
          <w:sz w:val="24"/>
          <w:szCs w:val="24"/>
        </w:rPr>
        <w:t xml:space="preserve"> e sta nel </w:t>
      </w:r>
      <w:r w:rsidR="001D4754" w:rsidRPr="00B2320A">
        <w:rPr>
          <w:sz w:val="24"/>
          <w:szCs w:val="24"/>
        </w:rPr>
        <w:t>museo</w:t>
      </w:r>
      <w:r w:rsidRPr="00B2320A">
        <w:rPr>
          <w:sz w:val="24"/>
          <w:szCs w:val="24"/>
        </w:rPr>
        <w:t xml:space="preserve"> della provincia, quindi </w:t>
      </w:r>
      <w:r w:rsidR="001D4754" w:rsidRPr="00B2320A">
        <w:rPr>
          <w:sz w:val="24"/>
          <w:szCs w:val="24"/>
        </w:rPr>
        <w:t>stiamo</w:t>
      </w:r>
      <w:r w:rsidRPr="00B2320A">
        <w:rPr>
          <w:sz w:val="24"/>
          <w:szCs w:val="24"/>
        </w:rPr>
        <w:t xml:space="preserve"> immaginando insieme alla sovrintendenza, </w:t>
      </w:r>
      <w:r w:rsidR="001D4754" w:rsidRPr="00B2320A">
        <w:rPr>
          <w:sz w:val="24"/>
          <w:szCs w:val="24"/>
        </w:rPr>
        <w:t>insieme</w:t>
      </w:r>
      <w:r w:rsidRPr="00B2320A">
        <w:rPr>
          <w:sz w:val="24"/>
          <w:szCs w:val="24"/>
        </w:rPr>
        <w:t xml:space="preserve"> a cittadini attivi come associazioni attive </w:t>
      </w:r>
      <w:r w:rsidR="001D4754" w:rsidRPr="00B2320A">
        <w:rPr>
          <w:sz w:val="24"/>
          <w:szCs w:val="24"/>
        </w:rPr>
        <w:t>come</w:t>
      </w:r>
      <w:r w:rsidRPr="00B2320A">
        <w:rPr>
          <w:sz w:val="24"/>
          <w:szCs w:val="24"/>
        </w:rPr>
        <w:t xml:space="preserve"> procedere. </w:t>
      </w:r>
      <w:r w:rsidR="001D4754" w:rsidRPr="00B2320A">
        <w:rPr>
          <w:sz w:val="24"/>
          <w:szCs w:val="24"/>
        </w:rPr>
        <w:t>Tendenzialmente</w:t>
      </w:r>
      <w:r w:rsidRPr="00B2320A">
        <w:rPr>
          <w:sz w:val="24"/>
          <w:szCs w:val="24"/>
        </w:rPr>
        <w:t xml:space="preserve"> </w:t>
      </w:r>
      <w:r w:rsidR="001D4754" w:rsidRPr="00B2320A">
        <w:rPr>
          <w:sz w:val="24"/>
          <w:szCs w:val="24"/>
        </w:rPr>
        <w:t>nella consuetudine stiamo immaginando poi la statua originale restaurata, ovviamente, se dobbiamo metterla all’interno della dogana oppure trasferirle nel nostro museo, noi abbiamo un museo riconosciuto solo qualche mese fa sa livello regionale, di Villa Amendola</w:t>
      </w:r>
      <w:r w:rsidR="00B2320A" w:rsidRPr="00B2320A">
        <w:rPr>
          <w:sz w:val="24"/>
          <w:szCs w:val="24"/>
        </w:rPr>
        <w:t>; immagineremo di fare così comunque stiamo interloquendo con la sovrintendenza e li ci daranno degli input importanti per decidere insieme a loro cosa fare</w:t>
      </w:r>
    </w:p>
    <w:p w14:paraId="4B7CCA96" w14:textId="5025E4FC" w:rsidR="004E4E1C" w:rsidRDefault="006D55D8" w:rsidP="0091495F">
      <w:pPr>
        <w:rPr>
          <w:b/>
          <w:bCs/>
          <w:sz w:val="28"/>
          <w:szCs w:val="28"/>
        </w:rPr>
      </w:pPr>
      <w:r w:rsidRPr="00A440D9">
        <w:rPr>
          <w:b/>
          <w:bCs/>
          <w:sz w:val="28"/>
          <w:szCs w:val="28"/>
        </w:rPr>
        <w:t>P</w:t>
      </w:r>
      <w:r w:rsidR="00A440D9" w:rsidRPr="00A440D9">
        <w:rPr>
          <w:b/>
          <w:bCs/>
          <w:sz w:val="28"/>
          <w:szCs w:val="28"/>
        </w:rPr>
        <w:t>er quanto riguarda la gestione della Dogana a chi sarà affidata?</w:t>
      </w:r>
    </w:p>
    <w:p w14:paraId="5A1EA785" w14:textId="13DA8484" w:rsidR="00A440D9" w:rsidRDefault="00A440D9" w:rsidP="00A440D9">
      <w:pPr>
        <w:rPr>
          <w:sz w:val="24"/>
          <w:szCs w:val="24"/>
        </w:rPr>
      </w:pPr>
      <w:r w:rsidRPr="00A440D9">
        <w:rPr>
          <w:sz w:val="24"/>
          <w:szCs w:val="24"/>
        </w:rPr>
        <w:t>Per quanto riguarda la gestione, ci sarà una decisione partecipata insieme alla cittadinanza, così da capire cosa fare della dogana, il progetto come abbiamo detto sarà un centro per i giovani, quindi sì co-working, sì alla terrazza del Fanzago. In ogni caso la decisione sarà presa insieme alla cittadinanza. Sicuramente sarà fulcro di visitatori e cultura della città di Avellino</w:t>
      </w:r>
      <w:r>
        <w:rPr>
          <w:sz w:val="24"/>
          <w:szCs w:val="24"/>
        </w:rPr>
        <w:t>.</w:t>
      </w:r>
    </w:p>
    <w:p w14:paraId="411A88AE" w14:textId="619B496D" w:rsidR="00A440D9" w:rsidRDefault="00753D3B" w:rsidP="00A440D9">
      <w:pPr>
        <w:rPr>
          <w:sz w:val="24"/>
          <w:szCs w:val="24"/>
        </w:rPr>
      </w:pPr>
      <w:r>
        <w:rPr>
          <w:sz w:val="24"/>
          <w:szCs w:val="24"/>
        </w:rPr>
        <w:t xml:space="preserve">  </w:t>
      </w:r>
    </w:p>
    <w:p w14:paraId="50C81C24" w14:textId="179FEB3C" w:rsidR="00753D3B" w:rsidRPr="00A440D9" w:rsidRDefault="00753D3B" w:rsidP="00A440D9">
      <w:pPr>
        <w:rPr>
          <w:sz w:val="24"/>
          <w:szCs w:val="24"/>
        </w:rPr>
      </w:pPr>
    </w:p>
    <w:sectPr w:rsidR="00753D3B" w:rsidRPr="00A440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A4A14"/>
    <w:multiLevelType w:val="hybridMultilevel"/>
    <w:tmpl w:val="3A08CD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5F"/>
    <w:rsid w:val="00023929"/>
    <w:rsid w:val="0008030E"/>
    <w:rsid w:val="001D4754"/>
    <w:rsid w:val="002C6A86"/>
    <w:rsid w:val="0038535F"/>
    <w:rsid w:val="00402CF2"/>
    <w:rsid w:val="004177C3"/>
    <w:rsid w:val="004D0716"/>
    <w:rsid w:val="004E4E1C"/>
    <w:rsid w:val="006D55D8"/>
    <w:rsid w:val="006E679A"/>
    <w:rsid w:val="00753D3B"/>
    <w:rsid w:val="008743BF"/>
    <w:rsid w:val="0091495F"/>
    <w:rsid w:val="00A440D9"/>
    <w:rsid w:val="00B2320A"/>
    <w:rsid w:val="00C367AB"/>
    <w:rsid w:val="00CE6DAD"/>
    <w:rsid w:val="00DE131A"/>
    <w:rsid w:val="00DE1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C782"/>
  <w15:chartTrackingRefBased/>
  <w15:docId w15:val="{2C05133E-5292-47FB-BE3B-E5942CAC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772</Words>
  <Characters>4405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2025-03-06T11:40:00Z</dcterms:created>
  <dcterms:modified xsi:type="dcterms:W3CDTF">2025-03-06T12:06:00Z</dcterms:modified>
</cp:coreProperties>
</file>