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Good evening everyone, I’m Lorenzo Santagata and I’m here as a project manager of the “Stop in Square'' team, a group of the European territorial cooperation of the Fermi Highscool in Aversa. </w:t>
      </w:r>
    </w:p>
    <w:p w:rsidR="00000000" w:rsidDel="00000000" w:rsidP="00000000" w:rsidRDefault="00000000" w:rsidRPr="00000000" w14:paraId="00000002">
      <w:pPr>
        <w:rPr/>
      </w:pPr>
      <w:r w:rsidDel="00000000" w:rsidR="00000000" w:rsidRPr="00000000">
        <w:rPr>
          <w:rtl w:val="0"/>
        </w:rPr>
        <w:t xml:space="preserve">There’s Mr Alfonso Golia with me, the former mayor of Aversa, who kindly accepted to answer a few questions about the PON FESR we are into: “I sagrati delle 100 chiese”. Mr Golia was in charge as mayor when the funds were financed and will surely be able to answer our questions. </w:t>
      </w:r>
    </w:p>
    <w:p w:rsidR="00000000" w:rsidDel="00000000" w:rsidP="00000000" w:rsidRDefault="00000000" w:rsidRPr="00000000" w14:paraId="00000003">
      <w:pPr>
        <w:rPr/>
      </w:pPr>
      <w:r w:rsidDel="00000000" w:rsidR="00000000" w:rsidRPr="00000000">
        <w:rPr>
          <w:rtl w:val="0"/>
        </w:rPr>
        <w:t xml:space="preserve">Lorenzo: Welcome Mr Golia and thank you to be here</w:t>
      </w:r>
    </w:p>
    <w:p w:rsidR="00000000" w:rsidDel="00000000" w:rsidP="00000000" w:rsidRDefault="00000000" w:rsidRPr="00000000" w14:paraId="00000004">
      <w:pPr>
        <w:rPr/>
      </w:pPr>
      <w:r w:rsidDel="00000000" w:rsidR="00000000" w:rsidRPr="00000000">
        <w:rPr>
          <w:rtl w:val="0"/>
        </w:rPr>
        <w:t xml:space="preserve">Former Mayor: Good evening and thank you.</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Lorenzo: To which policy objectives (project organization: guidelines, directives on safety, resource management, stakeholder relations) does the funded intervention respond?</w:t>
      </w:r>
    </w:p>
    <w:p w:rsidR="00000000" w:rsidDel="00000000" w:rsidP="00000000" w:rsidRDefault="00000000" w:rsidRPr="00000000" w14:paraId="00000007">
      <w:pPr>
        <w:rPr/>
      </w:pPr>
      <w:r w:rsidDel="00000000" w:rsidR="00000000" w:rsidRPr="00000000">
        <w:rPr>
          <w:rtl w:val="0"/>
        </w:rPr>
        <w:t xml:space="preserve">Former Mayor: First of all, thank you Lorenzo for giving me the opportunity through this interview to educate about the city of Aversa to an international audience. This type of intervention reflects what was the 10th point of the FESR project pix 2014-2020 for the recovery and re-functionalization of some historical areas of our city. Made in order to achieve the goal, not only to conclude the work that you are doing and supervising, but above all to make those spaces livable by advertising a socialization based on the promotion </w:t>
      </w:r>
    </w:p>
    <w:p w:rsidR="00000000" w:rsidDel="00000000" w:rsidP="00000000" w:rsidRDefault="00000000" w:rsidRPr="00000000" w14:paraId="00000008">
      <w:pPr>
        <w:rPr/>
      </w:pPr>
      <w:r w:rsidDel="00000000" w:rsidR="00000000" w:rsidRPr="00000000">
        <w:rPr>
          <w:rtl w:val="0"/>
        </w:rPr>
        <w:t xml:space="preserve">of culture.</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Lorenzo: After reviewing the results, what policy improvements would you introduce? </w:t>
      </w:r>
    </w:p>
    <w:p w:rsidR="00000000" w:rsidDel="00000000" w:rsidP="00000000" w:rsidRDefault="00000000" w:rsidRPr="00000000" w14:paraId="0000000B">
      <w:pPr>
        <w:rPr/>
      </w:pPr>
      <w:r w:rsidDel="00000000" w:rsidR="00000000" w:rsidRPr="00000000">
        <w:rPr>
          <w:rtl w:val="0"/>
        </w:rPr>
        <w:t xml:space="preserve">Former Mayor: I am someone who is convinced that we can always do more and better and this is also done during the process of everything but above all by having a continuous dialogue with the citizens. Which is really needed to bring innovation and achieve the goal is the participation and collaboration of citizens. What we need to improve is the immaterial part of the work that is ensuring that those spaces can promote our culture.</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Lorenzo: What was the weak point of the action, who prevented the achievement of the expected results?</w:t>
      </w:r>
    </w:p>
    <w:p w:rsidR="00000000" w:rsidDel="00000000" w:rsidP="00000000" w:rsidRDefault="00000000" w:rsidRPr="00000000" w14:paraId="0000000E">
      <w:pPr>
        <w:rPr/>
      </w:pPr>
      <w:r w:rsidDel="00000000" w:rsidR="00000000" w:rsidRPr="00000000">
        <w:rPr>
          <w:rtl w:val="0"/>
        </w:rPr>
        <w:t xml:space="preserve">Former Mayor: As politicians, one of our most common mistakes is to think that a complex project and its implementation need to have visibility in the short term, while as for this project in particular we have to consider it in the long term.</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Lorenzo: Has the progress of the project been monitored progressively by the municipal entity?</w:t>
      </w:r>
    </w:p>
    <w:p w:rsidR="00000000" w:rsidDel="00000000" w:rsidP="00000000" w:rsidRDefault="00000000" w:rsidRPr="00000000" w14:paraId="00000011">
      <w:pPr>
        <w:rPr/>
      </w:pPr>
      <w:r w:rsidDel="00000000" w:rsidR="00000000" w:rsidRPr="00000000">
        <w:rPr>
          <w:rtl w:val="0"/>
        </w:rPr>
        <w:t xml:space="preserve">Former Mayor: We need to make a difference between the levels of control: there is a technical and administrative aspect, and from this point of view the control is very strict. Then there’s the second level, which is what kind of attention all the reputed citizens pay to the control of the works, which is not just to monitor the money that has actually been spent and well spent but to guard the historical possessions that our city owns.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Lorenzo: We believe that the end of the project would give a boost to the local tourism, if the churchyards we’ll be used as we imagined, making them a spot of meeting of art and culture. Considering the upcoming elections, do you think that the completion of the project should be part of the electoral programs of the candidates?</w:t>
      </w:r>
    </w:p>
    <w:p w:rsidR="00000000" w:rsidDel="00000000" w:rsidP="00000000" w:rsidRDefault="00000000" w:rsidRPr="00000000" w14:paraId="00000014">
      <w:pPr>
        <w:rPr/>
      </w:pPr>
      <w:r w:rsidDel="00000000" w:rsidR="00000000" w:rsidRPr="00000000">
        <w:rPr>
          <w:rtl w:val="0"/>
        </w:rPr>
        <w:t xml:space="preserve">Former Mayor: I certainly believe that all those who are committed to administering our city must carry forward the projects they inherit with a common vision, that of developing.</w:t>
      </w:r>
    </w:p>
    <w:p w:rsidR="00000000" w:rsidDel="00000000" w:rsidP="00000000" w:rsidRDefault="00000000" w:rsidRPr="00000000" w14:paraId="00000015">
      <w:pPr>
        <w:rPr/>
      </w:pPr>
      <w:r w:rsidDel="00000000" w:rsidR="00000000" w:rsidRPr="00000000">
        <w:rPr>
          <w:rtl w:val="0"/>
        </w:rPr>
        <w:t xml:space="preserve">If we have intrigued you and passionate you about our project, we recommend to follow us on our social media, and you'll always be update.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