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CAE4" w14:textId="04B76465" w:rsidR="001A7366" w:rsidRDefault="002F05C4" w:rsidP="001A7366">
      <w:pPr>
        <w:jc w:val="both"/>
      </w:pPr>
      <w:r>
        <w:t xml:space="preserve">BREVE COMMENTO AI RISULTATI DEL QUESTIONARIO SOMMINISTRATO ALLA POPOLAZIONE PER </w:t>
      </w:r>
      <w:r w:rsidR="00EA4EE5">
        <w:t xml:space="preserve">L’INDAGINE STATISTICA EFFETTUATA DAL TEAM FAST CHANGE </w:t>
      </w:r>
      <w:r w:rsidR="00F33D0A">
        <w:t>SULLA PERCEZIONE DELLO SPOPOLAMENTO DELLE AREE INTERNE.</w:t>
      </w:r>
    </w:p>
    <w:p w14:paraId="7D3906E6" w14:textId="60F907A9" w:rsidR="0084024B" w:rsidRDefault="001326B1" w:rsidP="001A7366">
      <w:pPr>
        <w:jc w:val="both"/>
      </w:pPr>
      <w:r>
        <w:t>I risultati del questionario mostrano la percezione degli individui dell’hinterland beneventano</w:t>
      </w:r>
      <w:r w:rsidR="00115FFC">
        <w:t xml:space="preserve"> </w:t>
      </w:r>
      <w:r>
        <w:t xml:space="preserve">sul fenomeno dello </w:t>
      </w:r>
      <w:r w:rsidR="00115FFC">
        <w:t>spopolamento</w:t>
      </w:r>
      <w:r>
        <w:t xml:space="preserve">. Nel questionario non sono stati esplicitati gli obiettivi della ricerca, né la correlazione con le </w:t>
      </w:r>
      <w:r w:rsidR="00115FFC">
        <w:t>potenzialità</w:t>
      </w:r>
      <w:r>
        <w:t xml:space="preserve"> di sviluppo della rete ferroviaria NA BA</w:t>
      </w:r>
      <w:r w:rsidR="00115FFC">
        <w:t xml:space="preserve">. Il questionario è stato </w:t>
      </w:r>
      <w:r w:rsidR="001A7366">
        <w:t>somministrato</w:t>
      </w:r>
      <w:r w:rsidR="00115FFC">
        <w:t xml:space="preserve"> a persone varie appartenenti a fasce di età diverse. Le risposte riguardano tutte le fasce di età. La popolazione è consapevole della sofferenza del territorio, interessato da un forte esodo della popolazione giovanile in cerca di lavoro qualificato verso il Nord. La risposta, che può mostrare un apparente controsenso è che i trasporti influiscono “poco” sullo sviluppo economico di un territorio. In realtà il campione statistico è in particolar modo rappresentativo di una fascia di popolazione, molto giovane, che non riesce a vedere il problema, perché si affida ai passaggi dei genitori o di persone più adulte.</w:t>
      </w:r>
    </w:p>
    <w:p w14:paraId="778AC530" w14:textId="51CAB793" w:rsidR="009C67FD" w:rsidRDefault="009C67FD" w:rsidP="001A7366">
      <w:pPr>
        <w:jc w:val="both"/>
      </w:pPr>
      <w:r>
        <w:t xml:space="preserve">In definitiva la maggior parte della popolazione e quindi dei giovani sarebbe </w:t>
      </w:r>
      <w:r w:rsidR="000E546F">
        <w:t>d</w:t>
      </w:r>
      <w:r>
        <w:t>isposta a restare se avesse un lavoro più qualificato.</w:t>
      </w:r>
      <w:r w:rsidR="00C73BD8">
        <w:t xml:space="preserve"> La realizzazione della ferrovia consentirà proprio questo</w:t>
      </w:r>
      <w:r w:rsidR="00507C1A">
        <w:t xml:space="preserve">, potrà creare un indotto in termini di occupazione nei trasporti, nella logistica terrestre e nelle </w:t>
      </w:r>
      <w:r w:rsidR="000E546F">
        <w:t>a</w:t>
      </w:r>
      <w:r w:rsidR="00507C1A">
        <w:t>ziende che potranno impiantarsi a ridosso d</w:t>
      </w:r>
      <w:r w:rsidR="001A7366">
        <w:t xml:space="preserve">ei </w:t>
      </w:r>
      <w:r w:rsidR="00507C1A">
        <w:t xml:space="preserve">nodi strategici delle comunicazioni ferroviarie per </w:t>
      </w:r>
      <w:r w:rsidR="00AD6A25">
        <w:t>avere più facile accesso ai mercati del Nord Italia e dell</w:t>
      </w:r>
      <w:r w:rsidR="000E546F">
        <w:t>’Europa.</w:t>
      </w:r>
    </w:p>
    <w:sectPr w:rsidR="009C67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B1"/>
    <w:rsid w:val="00016EBD"/>
    <w:rsid w:val="000E546F"/>
    <w:rsid w:val="00115FFC"/>
    <w:rsid w:val="001326B1"/>
    <w:rsid w:val="001A7366"/>
    <w:rsid w:val="002F05C4"/>
    <w:rsid w:val="0040763C"/>
    <w:rsid w:val="00507C1A"/>
    <w:rsid w:val="0084024B"/>
    <w:rsid w:val="009C67FD"/>
    <w:rsid w:val="00AD6A25"/>
    <w:rsid w:val="00C73BD8"/>
    <w:rsid w:val="00D807AA"/>
    <w:rsid w:val="00EA4EE5"/>
    <w:rsid w:val="00F3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95E4"/>
  <w15:chartTrackingRefBased/>
  <w15:docId w15:val="{53057B2C-5C7E-4DCB-8831-46318D92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2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2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2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2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2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2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2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2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2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2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26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26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26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26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26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26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2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2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26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26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26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2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26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2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Iannaccone</dc:creator>
  <cp:keywords/>
  <dc:description/>
  <cp:lastModifiedBy>Maria Iannaccone</cp:lastModifiedBy>
  <cp:revision>10</cp:revision>
  <dcterms:created xsi:type="dcterms:W3CDTF">2026-02-24T16:17:00Z</dcterms:created>
  <dcterms:modified xsi:type="dcterms:W3CDTF">2026-02-24T16:46:00Z</dcterms:modified>
</cp:coreProperties>
</file>