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F8D99" w14:textId="77777777" w:rsidR="00AC147D" w:rsidRDefault="00AC147D" w:rsidP="00AC147D">
      <w:pPr>
        <w:spacing w:after="0"/>
        <w:rPr>
          <w:b/>
          <w:bCs/>
        </w:rPr>
      </w:pPr>
      <w:r>
        <w:rPr>
          <w:b/>
          <w:bCs/>
        </w:rPr>
        <w:t>TRACCIA INTERVISTA</w:t>
      </w:r>
    </w:p>
    <w:p w14:paraId="232809CA" w14:textId="77777777" w:rsidR="00AC147D" w:rsidRDefault="00AC147D" w:rsidP="00AC147D">
      <w:pPr>
        <w:spacing w:after="0"/>
        <w:rPr>
          <w:b/>
          <w:bCs/>
        </w:rPr>
      </w:pPr>
    </w:p>
    <w:p w14:paraId="520C50BD" w14:textId="77777777" w:rsidR="00AC147D" w:rsidRPr="0092124B" w:rsidRDefault="00AC147D" w:rsidP="00AC147D">
      <w:pPr>
        <w:spacing w:after="0"/>
        <w:rPr>
          <w:b/>
          <w:bCs/>
        </w:rPr>
      </w:pPr>
      <w:r>
        <w:rPr>
          <w:b/>
          <w:bCs/>
        </w:rPr>
        <w:t>Premesse, finalità e obiettivi del progetto</w:t>
      </w:r>
    </w:p>
    <w:p w14:paraId="3D825201" w14:textId="4F855DF0" w:rsidR="00AC147D" w:rsidRDefault="00AC147D" w:rsidP="00AC147D">
      <w:pPr>
        <w:pStyle w:val="Paragrafoelenco"/>
        <w:numPr>
          <w:ilvl w:val="0"/>
          <w:numId w:val="1"/>
        </w:numPr>
      </w:pPr>
      <w:r>
        <w:t xml:space="preserve">Quali ragioni di natura politica/sociale risiedono dietro al progetto? (Assessore alla cultura </w:t>
      </w:r>
      <w:proofErr w:type="spellStart"/>
      <w:r>
        <w:t>Sgr.a</w:t>
      </w:r>
      <w:proofErr w:type="spellEnd"/>
      <w:r>
        <w:t xml:space="preserve"> Ghisalberti Nadia) </w:t>
      </w:r>
    </w:p>
    <w:p w14:paraId="4B90C70E" w14:textId="77777777" w:rsidR="00AC147D" w:rsidRDefault="00AC147D" w:rsidP="00AC147D">
      <w:pPr>
        <w:pStyle w:val="Paragrafoelenco"/>
        <w:numPr>
          <w:ilvl w:val="0"/>
          <w:numId w:val="1"/>
        </w:numPr>
      </w:pPr>
      <w:r>
        <w:t xml:space="preserve">Quali sono i bisogni del territorio a cui risponde questa riqualificazione? (Responsabile della direzione cultura Pasini Elena e Segretario Pietro San Martino) </w:t>
      </w:r>
    </w:p>
    <w:p w14:paraId="0C3143FF" w14:textId="77777777" w:rsidR="00AC147D" w:rsidRDefault="00AC147D" w:rsidP="00AC147D">
      <w:pPr>
        <w:pStyle w:val="Paragrafoelenco"/>
        <w:numPr>
          <w:ilvl w:val="0"/>
          <w:numId w:val="1"/>
        </w:numPr>
      </w:pPr>
      <w:r>
        <w:t xml:space="preserve">Quali sono i possibili benefici che derivano dal progetto? (Assessore alla cultura Ghisalberti Nadia) </w:t>
      </w:r>
    </w:p>
    <w:p w14:paraId="590A544B" w14:textId="77777777" w:rsidR="00AC147D" w:rsidRDefault="00AC147D" w:rsidP="00AC147D">
      <w:pPr>
        <w:pStyle w:val="Paragrafoelenco"/>
        <w:numPr>
          <w:ilvl w:val="0"/>
          <w:numId w:val="1"/>
        </w:numPr>
      </w:pPr>
      <w:r>
        <w:t xml:space="preserve">Prima dell’avvento del PNRR era già previsto un rinnovo della GAMeC? (Segretario Pietro San Martino) </w:t>
      </w:r>
    </w:p>
    <w:p w14:paraId="7C50A619" w14:textId="77777777" w:rsidR="00AC147D" w:rsidRDefault="00AC147D" w:rsidP="00AC147D">
      <w:pPr>
        <w:pStyle w:val="Paragrafoelenco"/>
        <w:numPr>
          <w:ilvl w:val="0"/>
          <w:numId w:val="1"/>
        </w:numPr>
      </w:pPr>
      <w:proofErr w:type="gramStart"/>
      <w:r>
        <w:t>E’</w:t>
      </w:r>
      <w:proofErr w:type="gramEnd"/>
      <w:r>
        <w:t xml:space="preserve"> stato chiesto il parere dei cittadini? Se sì, in che forma e quali sono stati gli esiti? (Segretario Pietro San Martino) </w:t>
      </w:r>
    </w:p>
    <w:p w14:paraId="3D00F9A7" w14:textId="77777777" w:rsidR="00AC147D" w:rsidRDefault="00AC147D" w:rsidP="00AC147D">
      <w:pPr>
        <w:pStyle w:val="Paragrafoelenco"/>
        <w:numPr>
          <w:ilvl w:val="0"/>
          <w:numId w:val="1"/>
        </w:numPr>
      </w:pPr>
      <w:r>
        <w:t xml:space="preserve">Per quale ragione si è deciso di riqualificare una struttura sportiva integrandola con strutture culturali e commerciali? (Responsabile della direzione cultura Pasini Elena) </w:t>
      </w:r>
    </w:p>
    <w:p w14:paraId="583F2334" w14:textId="77777777" w:rsidR="00AC147D" w:rsidRPr="00EF6FA0" w:rsidRDefault="00AC147D" w:rsidP="00AC147D">
      <w:pPr>
        <w:spacing w:after="0"/>
        <w:rPr>
          <w:b/>
          <w:bCs/>
        </w:rPr>
      </w:pPr>
      <w:r w:rsidRPr="00EF6FA0">
        <w:rPr>
          <w:b/>
          <w:bCs/>
        </w:rPr>
        <w:t>Finanziamento del progetto</w:t>
      </w:r>
      <w:r>
        <w:rPr>
          <w:b/>
          <w:bCs/>
        </w:rPr>
        <w:t xml:space="preserve"> e implementazione</w:t>
      </w:r>
    </w:p>
    <w:p w14:paraId="47875BA3" w14:textId="071AAFB1" w:rsidR="00D82284" w:rsidRDefault="00AC147D" w:rsidP="00AC147D">
      <w:pPr>
        <w:pStyle w:val="Paragrafoelenco"/>
        <w:numPr>
          <w:ilvl w:val="0"/>
          <w:numId w:val="2"/>
        </w:numPr>
      </w:pPr>
      <w:r>
        <w:t xml:space="preserve">Il progetto, oltre che essere finanziato dal PNRR assorbe altri contributi economici (in parte Pubblici→ Comune di BG e in parte privati→ Intesa San Paolo S.p.a. Nello specifico chi finanzia cosa? (Segretario Pietro San Martino) </w:t>
      </w:r>
    </w:p>
    <w:p w14:paraId="00A4D18F" w14:textId="77777777" w:rsidR="00AC147D" w:rsidRPr="00965674" w:rsidRDefault="00AC147D" w:rsidP="00AC147D">
      <w:pPr>
        <w:spacing w:after="0"/>
        <w:rPr>
          <w:b/>
          <w:bCs/>
        </w:rPr>
      </w:pPr>
      <w:r w:rsidRPr="00965674">
        <w:rPr>
          <w:b/>
          <w:bCs/>
        </w:rPr>
        <w:t>Rischi del progetto</w:t>
      </w:r>
    </w:p>
    <w:p w14:paraId="4E081E29" w14:textId="77777777" w:rsidR="00AC147D" w:rsidRDefault="00AC147D" w:rsidP="00AC147D">
      <w:pPr>
        <w:pStyle w:val="Paragrafoelenco"/>
        <w:numPr>
          <w:ilvl w:val="0"/>
          <w:numId w:val="3"/>
        </w:numPr>
      </w:pPr>
      <w:r>
        <w:t xml:space="preserve">Sussistono rischi rispetto al progetto? Se </w:t>
      </w:r>
      <w:proofErr w:type="gramStart"/>
      <w:r>
        <w:t>si</w:t>
      </w:r>
      <w:proofErr w:type="gramEnd"/>
      <w:r>
        <w:t xml:space="preserve"> quali sono? </w:t>
      </w:r>
    </w:p>
    <w:p w14:paraId="2879E21D" w14:textId="77777777" w:rsidR="00AC147D" w:rsidRDefault="00AC147D" w:rsidP="00AC147D">
      <w:pPr>
        <w:pStyle w:val="Paragrafoelenco"/>
      </w:pPr>
      <w:r>
        <w:t xml:space="preserve">Eventualmente, tra i rischi è stato tenuto in considerazione quello corruttivo? Quali sono i comportamenti messi in atto dal Comune al fine di prevenirlo? (Segretario Pietro San Martino) </w:t>
      </w:r>
    </w:p>
    <w:p w14:paraId="02B417D6" w14:textId="77777777" w:rsidR="00AC147D" w:rsidRDefault="00AC147D" w:rsidP="00AC147D">
      <w:pPr>
        <w:spacing w:after="0"/>
      </w:pPr>
      <w:r>
        <w:rPr>
          <w:b/>
          <w:bCs/>
        </w:rPr>
        <w:t xml:space="preserve">Domanda di natura tecnica </w:t>
      </w:r>
      <w:r>
        <w:t xml:space="preserve">(Arch. Rossella </w:t>
      </w:r>
      <w:proofErr w:type="spellStart"/>
      <w:r>
        <w:t>Lacanna</w:t>
      </w:r>
      <w:proofErr w:type="spellEnd"/>
      <w:r>
        <w:t>)</w:t>
      </w:r>
    </w:p>
    <w:p w14:paraId="58E95DC0" w14:textId="4BB4A058" w:rsidR="00AC147D" w:rsidRDefault="00AC147D" w:rsidP="00AC147D">
      <w:pPr>
        <w:pStyle w:val="Paragrafoelenco"/>
        <w:numPr>
          <w:ilvl w:val="0"/>
          <w:numId w:val="4"/>
        </w:numPr>
        <w:spacing w:after="0"/>
      </w:pPr>
      <w:r>
        <w:t xml:space="preserve">Attualmente in che fase si trovano i lavori? </w:t>
      </w:r>
    </w:p>
    <w:p w14:paraId="0BBE7F39" w14:textId="255B74A6" w:rsidR="00AC147D" w:rsidRDefault="00D467BA" w:rsidP="00AC147D">
      <w:pPr>
        <w:pStyle w:val="Paragrafoelenco"/>
        <w:numPr>
          <w:ilvl w:val="0"/>
          <w:numId w:val="4"/>
        </w:numPr>
        <w:spacing w:after="0"/>
      </w:pPr>
      <w:r>
        <w:t xml:space="preserve">Dalla delibera si evince che alcuni dei CAM non sono regolari/rispettati (vedi schede di relazione Società incaricata INARCHECHK SPA allegata a delibera). Nel caso di una non possibile regolarizzazione che conseguenze ci saranno per il progetto? </w:t>
      </w:r>
    </w:p>
    <w:p w14:paraId="26235EF0" w14:textId="47E5E1B3" w:rsidR="00AC147D" w:rsidRDefault="00EC5BAF" w:rsidP="00AC147D">
      <w:pPr>
        <w:pStyle w:val="Paragrafoelenco"/>
        <w:numPr>
          <w:ilvl w:val="0"/>
          <w:numId w:val="4"/>
        </w:numPr>
        <w:spacing w:after="0"/>
      </w:pPr>
      <w:r>
        <w:t>Come emerge dalla delibera del progetto alcune parti del precedente edificio sono state mantenute, altre sono state modificate e/o realizzate ex-novo. Il progetto iniziale ha, poi, subito variazioni nel corso dei lavori?</w:t>
      </w:r>
      <w:r w:rsidR="00AC147D">
        <w:t xml:space="preserve"> </w:t>
      </w:r>
    </w:p>
    <w:p w14:paraId="35FDDDA0" w14:textId="77777777" w:rsidR="00AC147D" w:rsidRDefault="00AC147D" w:rsidP="00AC147D">
      <w:pPr>
        <w:pStyle w:val="Paragrafoelenco"/>
        <w:numPr>
          <w:ilvl w:val="0"/>
          <w:numId w:val="4"/>
        </w:numPr>
        <w:spacing w:after="0"/>
      </w:pPr>
      <w:r>
        <w:t xml:space="preserve">Con quali interventi di natura tecnico-strutturale ed impiantistica il progetto apporterà efficientamento energetico alla struttura? </w:t>
      </w:r>
    </w:p>
    <w:p w14:paraId="672C250E" w14:textId="77777777" w:rsidR="00AC147D" w:rsidRDefault="00AC147D" w:rsidP="00AC147D">
      <w:pPr>
        <w:pStyle w:val="Paragrafoelenco"/>
        <w:numPr>
          <w:ilvl w:val="0"/>
          <w:numId w:val="4"/>
        </w:numPr>
        <w:spacing w:after="0"/>
      </w:pPr>
      <w:r>
        <w:t>Che impatto avrà la nuova struttura sull’attuale paesaggio urbano? Ci saranno cambiamenti, in tema di trasporti, per favorire un maggiore accesso alla struttura con le sue nuove finalità? O altre progettualità complementari/funzionali alla rinnovata GAMeC?</w:t>
      </w:r>
    </w:p>
    <w:p w14:paraId="315E51C8" w14:textId="77777777" w:rsidR="00AC147D" w:rsidRPr="00AC147D" w:rsidRDefault="00AC147D" w:rsidP="00AC147D"/>
    <w:sectPr w:rsidR="00AC147D" w:rsidRPr="00AC14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C770C"/>
    <w:multiLevelType w:val="hybridMultilevel"/>
    <w:tmpl w:val="C67E60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C73FE"/>
    <w:multiLevelType w:val="hybridMultilevel"/>
    <w:tmpl w:val="5316DE8E"/>
    <w:lvl w:ilvl="0" w:tplc="0D3C0F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54928"/>
    <w:multiLevelType w:val="hybridMultilevel"/>
    <w:tmpl w:val="C67E60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51D7C"/>
    <w:multiLevelType w:val="hybridMultilevel"/>
    <w:tmpl w:val="C67E60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99617">
    <w:abstractNumId w:val="0"/>
  </w:num>
  <w:num w:numId="2" w16cid:durableId="1986006891">
    <w:abstractNumId w:val="3"/>
  </w:num>
  <w:num w:numId="3" w16cid:durableId="931354052">
    <w:abstractNumId w:val="2"/>
  </w:num>
  <w:num w:numId="4" w16cid:durableId="241453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7D"/>
    <w:rsid w:val="00001F89"/>
    <w:rsid w:val="00302887"/>
    <w:rsid w:val="00746DFE"/>
    <w:rsid w:val="009B587E"/>
    <w:rsid w:val="00AC147D"/>
    <w:rsid w:val="00D467BA"/>
    <w:rsid w:val="00D82284"/>
    <w:rsid w:val="00E82E69"/>
    <w:rsid w:val="00EC5BAF"/>
    <w:rsid w:val="00F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47B4"/>
  <w15:chartTrackingRefBased/>
  <w15:docId w15:val="{7F808FA7-1F95-4B03-919B-D9686415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147D"/>
  </w:style>
  <w:style w:type="paragraph" w:styleId="Titolo1">
    <w:name w:val="heading 1"/>
    <w:basedOn w:val="Normale"/>
    <w:next w:val="Normale"/>
    <w:link w:val="Titolo1Carattere"/>
    <w:uiPriority w:val="9"/>
    <w:qFormat/>
    <w:rsid w:val="00AC14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14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C14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C14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C14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C14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C14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C14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C14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14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14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C14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C147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C147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C147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C147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C147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C147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C14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C14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C14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C14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C14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C147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C147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C147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C14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C147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C147D"/>
    <w:rPr>
      <w:b/>
      <w:bCs/>
      <w:smallCaps/>
      <w:color w:val="0F4761" w:themeColor="accent1" w:themeShade="BF"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AC14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147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147D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C147D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MANNO</dc:creator>
  <cp:keywords/>
  <dc:description/>
  <cp:lastModifiedBy>Francesca De Iaco</cp:lastModifiedBy>
  <cp:revision>2</cp:revision>
  <dcterms:created xsi:type="dcterms:W3CDTF">2024-05-02T11:32:00Z</dcterms:created>
  <dcterms:modified xsi:type="dcterms:W3CDTF">2024-05-02T11:32:00Z</dcterms:modified>
</cp:coreProperties>
</file>